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B415B" w14:textId="5150033C" w:rsidR="00C8299A" w:rsidRPr="00C8299A" w:rsidRDefault="00C8299A" w:rsidP="00D30B8C">
      <w:pPr>
        <w:pStyle w:val="Geenafstand"/>
        <w:rPr>
          <w:rFonts w:ascii="Calibri" w:hAnsi="Calibri"/>
          <w:sz w:val="20"/>
          <w:szCs w:val="22"/>
          <w:lang w:val="nl-NL"/>
        </w:rPr>
      </w:pPr>
      <w:r w:rsidRPr="00C8299A">
        <w:rPr>
          <w:rFonts w:ascii="Calibri" w:hAnsi="Calibri"/>
          <w:sz w:val="20"/>
          <w:szCs w:val="22"/>
          <w:lang w:val="nl-NL"/>
        </w:rPr>
        <w:t xml:space="preserve">Bron: RES-Informatiebrief voor volksvertegenwoordigers </w:t>
      </w:r>
      <w:r w:rsidR="00C56459">
        <w:rPr>
          <w:rFonts w:ascii="Calibri" w:hAnsi="Calibri"/>
          <w:sz w:val="20"/>
          <w:szCs w:val="22"/>
          <w:lang w:val="nl-NL"/>
        </w:rPr>
        <w:t>oktober</w:t>
      </w:r>
      <w:r w:rsidRPr="00C8299A">
        <w:rPr>
          <w:rFonts w:ascii="Calibri" w:hAnsi="Calibri"/>
          <w:sz w:val="20"/>
          <w:szCs w:val="22"/>
          <w:lang w:val="nl-NL"/>
        </w:rPr>
        <w:t xml:space="preserve"> 2020</w:t>
      </w:r>
    </w:p>
    <w:p w14:paraId="40C456EE" w14:textId="618C91D7" w:rsidR="00C8299A" w:rsidRDefault="00C8299A" w:rsidP="00D30B8C">
      <w:pPr>
        <w:pStyle w:val="Geenafstand"/>
        <w:rPr>
          <w:rFonts w:ascii="Calibri" w:hAnsi="Calibri"/>
          <w:b/>
          <w:sz w:val="22"/>
          <w:szCs w:val="22"/>
          <w:lang w:val="nl-NL"/>
        </w:rPr>
      </w:pPr>
      <w:r w:rsidRPr="00C8299A">
        <w:rPr>
          <w:rFonts w:ascii="Calibri" w:hAnsi="Calibri"/>
          <w:b/>
          <w:noProof/>
          <w:szCs w:val="22"/>
          <w:lang w:val="nl-NL"/>
        </w:rPr>
        <w:drawing>
          <wp:anchor distT="0" distB="0" distL="114300" distR="114300" simplePos="0" relativeHeight="251658240" behindDoc="1" locked="0" layoutInCell="1" allowOverlap="1" wp14:anchorId="6F326AFE" wp14:editId="0FEC282D">
            <wp:simplePos x="0" y="0"/>
            <wp:positionH relativeFrom="column">
              <wp:posOffset>4661835</wp:posOffset>
            </wp:positionH>
            <wp:positionV relativeFrom="paragraph">
              <wp:posOffset>51387</wp:posOffset>
            </wp:positionV>
            <wp:extent cx="1677600" cy="2520000"/>
            <wp:effectExtent l="0" t="0" r="0" b="0"/>
            <wp:wrapTight wrapText="left">
              <wp:wrapPolygon edited="0">
                <wp:start x="0" y="0"/>
                <wp:lineTo x="0" y="21393"/>
                <wp:lineTo x="21346" y="21393"/>
                <wp:lineTo x="21346" y="0"/>
                <wp:lineTo x="0" y="0"/>
              </wp:wrapPolygon>
            </wp:wrapTight>
            <wp:docPr id="1" name="Afbeelding 1" descr="\\provdrenthe.local\dfs\Data\Userdata\Miriamwi\Pictures\Wethouder Kost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drenthe.local\dfs\Data\Userdata\Miriamwi\Pictures\Wethouder Koster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7600" cy="25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C8E0B5" w14:textId="0833C44C" w:rsidR="00030DDC" w:rsidRPr="00C8299A" w:rsidRDefault="00D7278D" w:rsidP="00D30B8C">
      <w:pPr>
        <w:pStyle w:val="Geenafstand"/>
        <w:rPr>
          <w:rFonts w:ascii="Calibri" w:hAnsi="Calibri"/>
          <w:b/>
          <w:szCs w:val="22"/>
          <w:lang w:val="nl-NL"/>
        </w:rPr>
      </w:pPr>
      <w:r w:rsidRPr="00C8299A">
        <w:rPr>
          <w:rFonts w:ascii="Calibri" w:hAnsi="Calibri"/>
          <w:b/>
          <w:szCs w:val="22"/>
          <w:lang w:val="nl-NL"/>
        </w:rPr>
        <w:t>Henk Koster</w:t>
      </w:r>
      <w:r w:rsidR="00160918" w:rsidRPr="00C8299A">
        <w:rPr>
          <w:rFonts w:ascii="Calibri" w:hAnsi="Calibri"/>
          <w:b/>
          <w:szCs w:val="22"/>
          <w:lang w:val="nl-NL"/>
        </w:rPr>
        <w:t>s</w:t>
      </w:r>
      <w:r w:rsidRPr="00C8299A">
        <w:rPr>
          <w:rFonts w:ascii="Calibri" w:hAnsi="Calibri"/>
          <w:b/>
          <w:szCs w:val="22"/>
          <w:lang w:val="nl-NL"/>
        </w:rPr>
        <w:t>, wethouder gemeente Noordenveld</w:t>
      </w:r>
    </w:p>
    <w:p w14:paraId="006151A8" w14:textId="1680AD7F" w:rsidR="00030DDC" w:rsidRPr="005842AF" w:rsidRDefault="00030DDC" w:rsidP="00D30B8C">
      <w:pPr>
        <w:pStyle w:val="Geenafstand"/>
        <w:rPr>
          <w:rFonts w:ascii="Calibri" w:hAnsi="Calibri"/>
          <w:sz w:val="22"/>
          <w:szCs w:val="22"/>
          <w:lang w:val="nl-NL"/>
        </w:rPr>
      </w:pPr>
    </w:p>
    <w:p w14:paraId="30863B9A" w14:textId="6A583B04" w:rsidR="00030DDC" w:rsidRPr="00160918" w:rsidRDefault="00D7278D" w:rsidP="00D30B8C">
      <w:pPr>
        <w:pStyle w:val="Geenafstand"/>
        <w:rPr>
          <w:rFonts w:ascii="Calibri" w:hAnsi="Calibri"/>
          <w:sz w:val="22"/>
          <w:szCs w:val="22"/>
          <w:lang w:val="nl-NL"/>
        </w:rPr>
      </w:pPr>
      <w:r w:rsidRPr="00160918">
        <w:rPr>
          <w:rFonts w:ascii="Calibri" w:hAnsi="Calibri"/>
          <w:sz w:val="22"/>
          <w:szCs w:val="22"/>
          <w:lang w:val="nl-NL"/>
        </w:rPr>
        <w:t>“Van het begin af aan zeggen we in Noordenveld dat we bij de opwek van hernieuwbare energie drie zaken belangrijk vinden. Draagvlak, samenwerking én de kwaliteit van de omgeving. De volgorde die ik nu noem</w:t>
      </w:r>
      <w:r w:rsidR="001A50FB" w:rsidRPr="00160918">
        <w:rPr>
          <w:rFonts w:ascii="Calibri" w:hAnsi="Calibri"/>
          <w:sz w:val="22"/>
          <w:szCs w:val="22"/>
          <w:lang w:val="nl-NL"/>
        </w:rPr>
        <w:t>,</w:t>
      </w:r>
      <w:r w:rsidRPr="00160918">
        <w:rPr>
          <w:rFonts w:ascii="Calibri" w:hAnsi="Calibri"/>
          <w:sz w:val="22"/>
          <w:szCs w:val="22"/>
          <w:lang w:val="nl-NL"/>
        </w:rPr>
        <w:t xml:space="preserve"> is willekeurig. Ze zijn alle</w:t>
      </w:r>
      <w:r w:rsidR="001A50FB" w:rsidRPr="00160918">
        <w:rPr>
          <w:rFonts w:ascii="Calibri" w:hAnsi="Calibri"/>
          <w:sz w:val="22"/>
          <w:szCs w:val="22"/>
          <w:lang w:val="nl-NL"/>
        </w:rPr>
        <w:t xml:space="preserve"> </w:t>
      </w:r>
      <w:r w:rsidRPr="00160918">
        <w:rPr>
          <w:rFonts w:ascii="Calibri" w:hAnsi="Calibri"/>
          <w:sz w:val="22"/>
          <w:szCs w:val="22"/>
          <w:lang w:val="nl-NL"/>
        </w:rPr>
        <w:t xml:space="preserve">drie essentieel. </w:t>
      </w:r>
    </w:p>
    <w:p w14:paraId="28A944CF" w14:textId="77777777" w:rsidR="00030DDC" w:rsidRPr="00160918" w:rsidRDefault="00030DDC" w:rsidP="00D30B8C">
      <w:pPr>
        <w:pStyle w:val="Geenafstand"/>
        <w:rPr>
          <w:rFonts w:ascii="Calibri" w:hAnsi="Calibri"/>
          <w:sz w:val="22"/>
          <w:szCs w:val="22"/>
          <w:lang w:val="nl-NL"/>
        </w:rPr>
      </w:pPr>
    </w:p>
    <w:p w14:paraId="14F7A7A8" w14:textId="77777777" w:rsidR="003E4754" w:rsidRDefault="00D7278D" w:rsidP="00D30B8C">
      <w:pPr>
        <w:pStyle w:val="Geenafstand"/>
        <w:rPr>
          <w:rFonts w:ascii="Calibri" w:hAnsi="Calibri"/>
          <w:sz w:val="22"/>
          <w:szCs w:val="22"/>
          <w:lang w:val="nl-NL"/>
        </w:rPr>
      </w:pPr>
      <w:r w:rsidRPr="00160918">
        <w:rPr>
          <w:rFonts w:ascii="Calibri" w:hAnsi="Calibri"/>
          <w:sz w:val="22"/>
          <w:szCs w:val="22"/>
          <w:lang w:val="nl-NL"/>
        </w:rPr>
        <w:t xml:space="preserve">Hiervoor werkte ik bij </w:t>
      </w:r>
      <w:r w:rsidR="00A958AD">
        <w:rPr>
          <w:rFonts w:ascii="Calibri" w:hAnsi="Calibri"/>
          <w:sz w:val="22"/>
          <w:szCs w:val="22"/>
          <w:lang w:val="nl-NL"/>
        </w:rPr>
        <w:t xml:space="preserve">De Dienst </w:t>
      </w:r>
      <w:r w:rsidRPr="00160918">
        <w:rPr>
          <w:rFonts w:ascii="Calibri" w:hAnsi="Calibri"/>
          <w:sz w:val="22"/>
          <w:szCs w:val="22"/>
          <w:lang w:val="nl-NL"/>
        </w:rPr>
        <w:t xml:space="preserve">Landelijk Gebied. Ik weet daardoor hoe belangrijk een integrale visie is. Je moet en kunt dingen niet los van elkaar zien. Ik sta dan ook voor een integrale benadering en een integrale aanpak. Dus eerst goed in beeld brengen van alles wat speelt of betrekking heeft op </w:t>
      </w:r>
      <w:r w:rsidR="004C372C">
        <w:rPr>
          <w:rFonts w:ascii="Calibri" w:hAnsi="Calibri"/>
          <w:sz w:val="22"/>
          <w:szCs w:val="22"/>
          <w:lang w:val="nl-NL"/>
        </w:rPr>
        <w:t xml:space="preserve">de </w:t>
      </w:r>
      <w:r w:rsidRPr="00160918">
        <w:rPr>
          <w:rFonts w:ascii="Calibri" w:hAnsi="Calibri"/>
          <w:sz w:val="22"/>
          <w:szCs w:val="22"/>
          <w:lang w:val="nl-NL"/>
        </w:rPr>
        <w:t xml:space="preserve">betreffende </w:t>
      </w:r>
    </w:p>
    <w:p w14:paraId="00C19477" w14:textId="075930B3" w:rsidR="00030DDC" w:rsidRPr="00160918" w:rsidRDefault="00D7278D" w:rsidP="00D30B8C">
      <w:pPr>
        <w:pStyle w:val="Geenafstand"/>
        <w:rPr>
          <w:rFonts w:ascii="Calibri" w:hAnsi="Calibri"/>
          <w:sz w:val="22"/>
          <w:szCs w:val="22"/>
          <w:lang w:val="nl-NL"/>
        </w:rPr>
      </w:pPr>
      <w:r w:rsidRPr="00160918">
        <w:rPr>
          <w:rFonts w:ascii="Calibri" w:hAnsi="Calibri"/>
          <w:sz w:val="22"/>
          <w:szCs w:val="22"/>
          <w:lang w:val="nl-NL"/>
        </w:rPr>
        <w:t>lo</w:t>
      </w:r>
      <w:r w:rsidR="003E4754">
        <w:rPr>
          <w:rFonts w:ascii="Calibri" w:hAnsi="Calibri"/>
          <w:sz w:val="22"/>
          <w:szCs w:val="22"/>
          <w:lang w:val="nl-NL"/>
        </w:rPr>
        <w:t>c</w:t>
      </w:r>
      <w:r w:rsidRPr="00160918">
        <w:rPr>
          <w:rFonts w:ascii="Calibri" w:hAnsi="Calibri"/>
          <w:sz w:val="22"/>
          <w:szCs w:val="22"/>
          <w:lang w:val="nl-NL"/>
        </w:rPr>
        <w:t xml:space="preserve">atie. </w:t>
      </w:r>
      <w:r w:rsidR="00646E9E">
        <w:rPr>
          <w:rFonts w:ascii="Calibri" w:hAnsi="Calibri"/>
          <w:sz w:val="22"/>
          <w:szCs w:val="22"/>
          <w:lang w:val="nl-NL"/>
        </w:rPr>
        <w:t xml:space="preserve">En je afvragen: </w:t>
      </w:r>
      <w:r w:rsidR="004C372C">
        <w:rPr>
          <w:rFonts w:ascii="Calibri" w:hAnsi="Calibri"/>
          <w:sz w:val="22"/>
          <w:szCs w:val="22"/>
          <w:lang w:val="nl-NL"/>
        </w:rPr>
        <w:t xml:space="preserve">Kun je opgaven </w:t>
      </w:r>
      <w:r w:rsidR="00646E9E">
        <w:rPr>
          <w:rFonts w:ascii="Calibri" w:hAnsi="Calibri"/>
          <w:sz w:val="22"/>
          <w:szCs w:val="22"/>
          <w:lang w:val="nl-NL"/>
        </w:rPr>
        <w:t>combineren en</w:t>
      </w:r>
      <w:r w:rsidRPr="00160918">
        <w:rPr>
          <w:rFonts w:ascii="Calibri" w:hAnsi="Calibri"/>
          <w:sz w:val="22"/>
          <w:szCs w:val="22"/>
          <w:lang w:val="nl-NL"/>
        </w:rPr>
        <w:t xml:space="preserve"> meerdere zaken in één klap aanpakken</w:t>
      </w:r>
      <w:r w:rsidR="00646E9E">
        <w:rPr>
          <w:rFonts w:ascii="Calibri" w:hAnsi="Calibri"/>
          <w:sz w:val="22"/>
          <w:szCs w:val="22"/>
          <w:lang w:val="nl-NL"/>
        </w:rPr>
        <w:t>?</w:t>
      </w:r>
      <w:r w:rsidR="00A45B04">
        <w:rPr>
          <w:rFonts w:ascii="Calibri" w:hAnsi="Calibri"/>
          <w:sz w:val="22"/>
          <w:szCs w:val="22"/>
          <w:lang w:val="nl-NL"/>
        </w:rPr>
        <w:t xml:space="preserve"> Vervolgens maak je een keuze</w:t>
      </w:r>
      <w:r w:rsidRPr="00160918">
        <w:rPr>
          <w:rFonts w:ascii="Calibri" w:hAnsi="Calibri"/>
          <w:sz w:val="22"/>
          <w:szCs w:val="22"/>
          <w:lang w:val="nl-NL"/>
        </w:rPr>
        <w:t xml:space="preserve">. </w:t>
      </w:r>
      <w:r w:rsidR="00BC4220">
        <w:rPr>
          <w:rFonts w:ascii="Calibri" w:hAnsi="Calibri"/>
          <w:sz w:val="22"/>
          <w:szCs w:val="22"/>
          <w:lang w:val="nl-NL"/>
        </w:rPr>
        <w:t>Niet alles kun je uiteindelijk meenemen</w:t>
      </w:r>
      <w:r w:rsidR="00B848B4">
        <w:rPr>
          <w:rFonts w:ascii="Calibri" w:hAnsi="Calibri"/>
          <w:sz w:val="22"/>
          <w:szCs w:val="22"/>
          <w:lang w:val="nl-NL"/>
        </w:rPr>
        <w:t>,</w:t>
      </w:r>
      <w:r w:rsidR="00A45B04">
        <w:rPr>
          <w:rFonts w:ascii="Calibri" w:hAnsi="Calibri"/>
          <w:sz w:val="22"/>
          <w:szCs w:val="22"/>
          <w:lang w:val="nl-NL"/>
        </w:rPr>
        <w:t xml:space="preserve"> als we er maar even bij stilstaan en een bewuste keuze maken.</w:t>
      </w:r>
    </w:p>
    <w:p w14:paraId="1D6955DA" w14:textId="77777777" w:rsidR="00030DDC" w:rsidRPr="00160918" w:rsidRDefault="00030DDC" w:rsidP="00D30B8C">
      <w:pPr>
        <w:pStyle w:val="Geenafstand"/>
        <w:rPr>
          <w:rFonts w:ascii="Calibri" w:hAnsi="Calibri"/>
          <w:sz w:val="22"/>
          <w:szCs w:val="22"/>
          <w:lang w:val="nl-NL"/>
        </w:rPr>
      </w:pPr>
    </w:p>
    <w:p w14:paraId="6D0F3DA6" w14:textId="44A85B18" w:rsidR="00030DDC" w:rsidRPr="00160918" w:rsidRDefault="00D7278D" w:rsidP="00D30B8C">
      <w:pPr>
        <w:pStyle w:val="Geenafstand"/>
        <w:rPr>
          <w:rFonts w:ascii="Calibri" w:hAnsi="Calibri"/>
          <w:sz w:val="22"/>
          <w:szCs w:val="22"/>
          <w:lang w:val="nl-NL"/>
        </w:rPr>
      </w:pPr>
      <w:r w:rsidRPr="00160918">
        <w:rPr>
          <w:rFonts w:ascii="Calibri" w:hAnsi="Calibri"/>
          <w:sz w:val="22"/>
          <w:szCs w:val="22"/>
          <w:lang w:val="nl-NL"/>
        </w:rPr>
        <w:t>In Noordenveld hebben we heel bewust de keus gemaakt niet direct ruimte te maken voor initiatiefnemers. We wilden eerst een helder en stevig beleid. Dat ligt er inmiddels. Twee instrumenten</w:t>
      </w:r>
      <w:r w:rsidR="00B91D7F" w:rsidRPr="00160918">
        <w:rPr>
          <w:rFonts w:ascii="Calibri" w:hAnsi="Calibri"/>
          <w:sz w:val="22"/>
          <w:szCs w:val="22"/>
          <w:lang w:val="nl-NL"/>
        </w:rPr>
        <w:t>: e</w:t>
      </w:r>
      <w:r w:rsidRPr="00160918">
        <w:rPr>
          <w:rFonts w:ascii="Calibri" w:hAnsi="Calibri"/>
          <w:sz w:val="22"/>
          <w:szCs w:val="22"/>
          <w:lang w:val="nl-NL"/>
        </w:rPr>
        <w:t>en kwaliteitsgids met onze gidsprincipes om onze omgeving mooi te houden</w:t>
      </w:r>
      <w:r w:rsidR="00B848B4">
        <w:rPr>
          <w:rFonts w:ascii="Calibri" w:hAnsi="Calibri"/>
          <w:sz w:val="22"/>
          <w:szCs w:val="22"/>
          <w:lang w:val="nl-NL"/>
        </w:rPr>
        <w:t>,</w:t>
      </w:r>
      <w:r w:rsidR="00B91D7F" w:rsidRPr="00160918">
        <w:rPr>
          <w:rFonts w:ascii="Calibri" w:hAnsi="Calibri"/>
          <w:sz w:val="22"/>
          <w:szCs w:val="22"/>
          <w:lang w:val="nl-NL"/>
        </w:rPr>
        <w:t xml:space="preserve"> e</w:t>
      </w:r>
      <w:r w:rsidRPr="00160918">
        <w:rPr>
          <w:rFonts w:ascii="Calibri" w:hAnsi="Calibri"/>
          <w:sz w:val="22"/>
          <w:szCs w:val="22"/>
          <w:lang w:val="nl-NL"/>
        </w:rPr>
        <w:t>n een beleidskader met daarin de spelregels voor initiatief</w:t>
      </w:r>
      <w:r w:rsidR="00B848B4">
        <w:rPr>
          <w:rFonts w:ascii="Calibri" w:hAnsi="Calibri"/>
          <w:sz w:val="22"/>
          <w:szCs w:val="22"/>
          <w:lang w:val="nl-NL"/>
        </w:rPr>
        <w:t>-</w:t>
      </w:r>
      <w:r w:rsidRPr="00160918">
        <w:rPr>
          <w:rFonts w:ascii="Calibri" w:hAnsi="Calibri"/>
          <w:sz w:val="22"/>
          <w:szCs w:val="22"/>
          <w:lang w:val="nl-NL"/>
        </w:rPr>
        <w:t>nemers en zaken als draagvlak en eigenaarschap. Nu dat ontwikkeld is</w:t>
      </w:r>
      <w:r w:rsidR="00F95718" w:rsidRPr="00160918">
        <w:rPr>
          <w:rFonts w:ascii="Calibri" w:hAnsi="Calibri"/>
          <w:sz w:val="22"/>
          <w:szCs w:val="22"/>
          <w:lang w:val="nl-NL"/>
        </w:rPr>
        <w:t>,</w:t>
      </w:r>
      <w:r w:rsidRPr="00160918">
        <w:rPr>
          <w:rFonts w:ascii="Calibri" w:hAnsi="Calibri"/>
          <w:sz w:val="22"/>
          <w:szCs w:val="22"/>
          <w:lang w:val="nl-NL"/>
        </w:rPr>
        <w:t xml:space="preserve"> gaan we echt beginnen. Spannend, maar ik heb er alle vertrouwen in. De eerste initiatieven liggen er al.</w:t>
      </w:r>
    </w:p>
    <w:p w14:paraId="7CBCEA25" w14:textId="77777777" w:rsidR="00030DDC" w:rsidRPr="00160918" w:rsidRDefault="00030DDC" w:rsidP="00D30B8C">
      <w:pPr>
        <w:pStyle w:val="Geenafstand"/>
        <w:rPr>
          <w:rFonts w:ascii="Calibri" w:hAnsi="Calibri"/>
          <w:sz w:val="22"/>
          <w:szCs w:val="22"/>
          <w:lang w:val="nl-NL"/>
        </w:rPr>
      </w:pPr>
    </w:p>
    <w:p w14:paraId="06B5A60C" w14:textId="77777777" w:rsidR="009D0975" w:rsidRDefault="00D7278D" w:rsidP="00D30B8C">
      <w:pPr>
        <w:pStyle w:val="Geenafstand"/>
        <w:rPr>
          <w:rFonts w:ascii="Calibri" w:hAnsi="Calibri"/>
          <w:sz w:val="22"/>
          <w:szCs w:val="22"/>
          <w:lang w:val="nl-NL"/>
        </w:rPr>
      </w:pPr>
      <w:r w:rsidRPr="00160918">
        <w:rPr>
          <w:rFonts w:ascii="Calibri" w:hAnsi="Calibri"/>
          <w:sz w:val="22"/>
          <w:szCs w:val="22"/>
          <w:lang w:val="nl-NL"/>
        </w:rPr>
        <w:t xml:space="preserve">Noordenveld is een prachtige gemeente om in te wonen en te werken. Dat zegt natuurlijk iedere wethouder van zijn eigen gemeente, maar hier in Noordenveld is dat écht zo. Ondanks dat we ruimte willen vinden voor de </w:t>
      </w:r>
    </w:p>
    <w:p w14:paraId="649D5D10" w14:textId="1856762A" w:rsidR="00030DDC" w:rsidRDefault="00D7278D" w:rsidP="00D30B8C">
      <w:pPr>
        <w:pStyle w:val="Geenafstand"/>
        <w:rPr>
          <w:rFonts w:ascii="Calibri" w:hAnsi="Calibri"/>
          <w:sz w:val="22"/>
          <w:szCs w:val="22"/>
          <w:lang w:val="nl-NL"/>
        </w:rPr>
      </w:pPr>
      <w:r w:rsidRPr="00160918">
        <w:rPr>
          <w:rFonts w:ascii="Calibri" w:hAnsi="Calibri"/>
          <w:sz w:val="22"/>
          <w:szCs w:val="22"/>
          <w:lang w:val="nl-NL"/>
        </w:rPr>
        <w:t>opwekking van energie, willen we die schoonheid w</w:t>
      </w:r>
      <w:r w:rsidR="00F95718" w:rsidRPr="00160918">
        <w:rPr>
          <w:rFonts w:ascii="Calibri" w:hAnsi="Calibri"/>
          <w:sz w:val="22"/>
          <w:szCs w:val="22"/>
          <w:lang w:val="nl-NL"/>
        </w:rPr>
        <w:t>e</w:t>
      </w:r>
      <w:r w:rsidRPr="00160918">
        <w:rPr>
          <w:rFonts w:ascii="Calibri" w:hAnsi="Calibri"/>
          <w:sz w:val="22"/>
          <w:szCs w:val="22"/>
          <w:lang w:val="nl-NL"/>
        </w:rPr>
        <w:t xml:space="preserve">l bewaren. </w:t>
      </w:r>
      <w:r w:rsidR="00F95718" w:rsidRPr="00160918">
        <w:rPr>
          <w:rFonts w:ascii="Calibri" w:hAnsi="Calibri"/>
          <w:sz w:val="22"/>
          <w:szCs w:val="22"/>
          <w:lang w:val="nl-NL"/>
        </w:rPr>
        <w:t>Ho</w:t>
      </w:r>
      <w:r w:rsidRPr="00160918">
        <w:rPr>
          <w:rFonts w:ascii="Calibri" w:hAnsi="Calibri"/>
          <w:sz w:val="22"/>
          <w:szCs w:val="22"/>
          <w:lang w:val="nl-NL"/>
        </w:rPr>
        <w:t>e nodig ik de opwekking van energie ook vind, als ik van Drachten naar Beilen rijd of langs dat zonnepark voorbij Hoogeveen, dan word ik niet blij. Tegen zoveel lelijkheid wil ik Noordenveld beschermen.”</w:t>
      </w:r>
    </w:p>
    <w:p w14:paraId="47FFDC6F" w14:textId="3DB86A7D" w:rsidR="00C56459" w:rsidRDefault="00C56459" w:rsidP="00D30B8C">
      <w:pPr>
        <w:pStyle w:val="Geenafstand"/>
        <w:rPr>
          <w:rFonts w:ascii="Calibri" w:hAnsi="Calibri"/>
          <w:sz w:val="22"/>
          <w:szCs w:val="22"/>
          <w:lang w:val="nl-NL"/>
        </w:rPr>
      </w:pPr>
    </w:p>
    <w:p w14:paraId="66DA00EB" w14:textId="54622A76" w:rsidR="00C56459" w:rsidRDefault="00C56459" w:rsidP="00D30B8C">
      <w:pPr>
        <w:pStyle w:val="Geenafstand"/>
        <w:rPr>
          <w:rFonts w:ascii="Calibri" w:hAnsi="Calibri"/>
          <w:sz w:val="22"/>
          <w:szCs w:val="22"/>
          <w:lang w:val="nl-NL"/>
        </w:rPr>
      </w:pPr>
    </w:p>
    <w:p w14:paraId="5BA919B6" w14:textId="77777777" w:rsidR="00C56459" w:rsidRDefault="00C56459" w:rsidP="00C564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MT"/>
          <w:color w:val="002060"/>
          <w:sz w:val="22"/>
          <w:szCs w:val="22"/>
          <w:lang w:val="nl-NL" w:eastAsia="nl-NL"/>
        </w:rPr>
      </w:pPr>
      <w:r w:rsidRPr="00C56459">
        <w:rPr>
          <w:rFonts w:ascii="Calibri" w:hAnsi="Calibri" w:cs="ArialMT"/>
          <w:color w:val="002060"/>
          <w:sz w:val="22"/>
          <w:szCs w:val="22"/>
          <w:lang w:val="nl-NL" w:eastAsia="nl-NL"/>
        </w:rPr>
        <w:t>De gemeente Noordenveld vindt het belangrijk dat inwoners meedenken in het ontwerpproces en</w:t>
      </w:r>
      <w:r w:rsidRPr="00C56459">
        <w:rPr>
          <w:rFonts w:ascii="Calibri" w:hAnsi="Calibri" w:cs="ArialMT"/>
          <w:color w:val="002060"/>
          <w:sz w:val="22"/>
          <w:szCs w:val="22"/>
          <w:lang w:val="nl-NL" w:eastAsia="nl-NL"/>
        </w:rPr>
        <w:t xml:space="preserve"> </w:t>
      </w:r>
      <w:r w:rsidRPr="00C56459">
        <w:rPr>
          <w:rFonts w:ascii="Calibri" w:hAnsi="Calibri" w:cs="ArialMT"/>
          <w:color w:val="002060"/>
          <w:sz w:val="22"/>
          <w:szCs w:val="22"/>
          <w:lang w:val="nl-NL" w:eastAsia="nl-NL"/>
        </w:rPr>
        <w:t>meedelen na realisatie van energieprojecten. Samen met een groep inwoners, NMF Drenthe en</w:t>
      </w:r>
      <w:r w:rsidRPr="00C56459">
        <w:rPr>
          <w:rFonts w:ascii="Calibri" w:hAnsi="Calibri" w:cs="ArialMT"/>
          <w:color w:val="002060"/>
          <w:sz w:val="22"/>
          <w:szCs w:val="22"/>
          <w:lang w:val="nl-NL" w:eastAsia="nl-NL"/>
        </w:rPr>
        <w:t xml:space="preserve"> </w:t>
      </w:r>
      <w:r w:rsidRPr="00C56459">
        <w:rPr>
          <w:rFonts w:ascii="Calibri" w:hAnsi="Calibri" w:cs="ArialMT"/>
          <w:color w:val="002060"/>
          <w:sz w:val="22"/>
          <w:szCs w:val="22"/>
          <w:lang w:val="nl-NL" w:eastAsia="nl-NL"/>
        </w:rPr>
        <w:t xml:space="preserve">Energiecoöperatie </w:t>
      </w:r>
      <w:proofErr w:type="spellStart"/>
      <w:r w:rsidRPr="00C56459">
        <w:rPr>
          <w:rFonts w:ascii="Calibri" w:hAnsi="Calibri" w:cs="ArialMT"/>
          <w:color w:val="002060"/>
          <w:sz w:val="22"/>
          <w:szCs w:val="22"/>
          <w:lang w:val="nl-NL" w:eastAsia="nl-NL"/>
        </w:rPr>
        <w:t>Noordseveld</w:t>
      </w:r>
      <w:proofErr w:type="spellEnd"/>
      <w:r w:rsidRPr="00C56459">
        <w:rPr>
          <w:rFonts w:ascii="Calibri" w:hAnsi="Calibri" w:cs="ArialMT"/>
          <w:color w:val="002060"/>
          <w:sz w:val="22"/>
          <w:szCs w:val="22"/>
          <w:lang w:val="nl-NL" w:eastAsia="nl-NL"/>
        </w:rPr>
        <w:t xml:space="preserve"> zijn spelregels opgesteld. Die zijn vertaald in het beleidskader</w:t>
      </w:r>
      <w:r w:rsidRPr="00C56459">
        <w:rPr>
          <w:rFonts w:ascii="Calibri" w:hAnsi="Calibri" w:cs="ArialMT"/>
          <w:color w:val="002060"/>
          <w:sz w:val="22"/>
          <w:szCs w:val="22"/>
          <w:lang w:val="nl-NL" w:eastAsia="nl-NL"/>
        </w:rPr>
        <w:t xml:space="preserve"> </w:t>
      </w:r>
      <w:r w:rsidRPr="00C56459">
        <w:rPr>
          <w:rFonts w:ascii="Calibri" w:hAnsi="Calibri" w:cs="ArialMT"/>
          <w:color w:val="002060"/>
          <w:sz w:val="22"/>
          <w:szCs w:val="22"/>
          <w:lang w:val="nl-NL" w:eastAsia="nl-NL"/>
        </w:rPr>
        <w:t>Energieprojecten in het landschap Noordenveld, dat bedoeld is om participatie te borgen. Een ander</w:t>
      </w:r>
      <w:r w:rsidRPr="00C56459">
        <w:rPr>
          <w:rFonts w:ascii="Calibri" w:hAnsi="Calibri" w:cs="ArialMT"/>
          <w:color w:val="002060"/>
          <w:sz w:val="22"/>
          <w:szCs w:val="22"/>
          <w:lang w:val="nl-NL" w:eastAsia="nl-NL"/>
        </w:rPr>
        <w:t xml:space="preserve"> </w:t>
      </w:r>
      <w:r w:rsidRPr="00C56459">
        <w:rPr>
          <w:rFonts w:ascii="Calibri" w:hAnsi="Calibri" w:cs="ArialMT"/>
          <w:color w:val="002060"/>
          <w:sz w:val="22"/>
          <w:szCs w:val="22"/>
          <w:lang w:val="nl-NL" w:eastAsia="nl-NL"/>
        </w:rPr>
        <w:t xml:space="preserve">beleidsdocument, de </w:t>
      </w:r>
      <w:proofErr w:type="spellStart"/>
      <w:r w:rsidRPr="00C56459">
        <w:rPr>
          <w:rFonts w:ascii="Calibri" w:hAnsi="Calibri" w:cs="ArialMT"/>
          <w:color w:val="002060"/>
          <w:sz w:val="22"/>
          <w:szCs w:val="22"/>
          <w:lang w:val="nl-NL" w:eastAsia="nl-NL"/>
        </w:rPr>
        <w:t>Noordenveldse</w:t>
      </w:r>
      <w:proofErr w:type="spellEnd"/>
      <w:r w:rsidRPr="00C56459">
        <w:rPr>
          <w:rFonts w:ascii="Calibri" w:hAnsi="Calibri" w:cs="ArialMT"/>
          <w:color w:val="002060"/>
          <w:sz w:val="22"/>
          <w:szCs w:val="22"/>
          <w:lang w:val="nl-NL" w:eastAsia="nl-NL"/>
        </w:rPr>
        <w:t xml:space="preserve"> </w:t>
      </w:r>
    </w:p>
    <w:p w14:paraId="5503CAB5" w14:textId="014C3F00" w:rsidR="00C56459" w:rsidRPr="00C56459" w:rsidRDefault="00C56459" w:rsidP="00C564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MT"/>
          <w:color w:val="002060"/>
          <w:sz w:val="22"/>
          <w:szCs w:val="22"/>
          <w:lang w:val="nl-NL" w:eastAsia="nl-NL"/>
        </w:rPr>
      </w:pPr>
      <w:r w:rsidRPr="00C56459">
        <w:rPr>
          <w:rFonts w:ascii="Calibri" w:hAnsi="Calibri" w:cs="ArialMT"/>
          <w:color w:val="002060"/>
          <w:sz w:val="22"/>
          <w:szCs w:val="22"/>
          <w:lang w:val="nl-NL" w:eastAsia="nl-NL"/>
        </w:rPr>
        <w:t>Kwaliteitsgids, zorgt voor borging van het landschap.</w:t>
      </w:r>
    </w:p>
    <w:p w14:paraId="7FFECADF" w14:textId="6CB9C4D2" w:rsidR="00C56459" w:rsidRPr="00C56459" w:rsidRDefault="00C56459" w:rsidP="00C564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MT"/>
          <w:color w:val="002060"/>
          <w:sz w:val="22"/>
          <w:szCs w:val="22"/>
          <w:lang w:val="nl-NL" w:eastAsia="nl-NL"/>
        </w:rPr>
      </w:pPr>
    </w:p>
    <w:p w14:paraId="61097A4C" w14:textId="77777777" w:rsidR="00C56459" w:rsidRDefault="00C56459" w:rsidP="00C564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olor w:val="002060"/>
          <w:sz w:val="22"/>
          <w:szCs w:val="22"/>
          <w:lang w:val="nl-NL"/>
        </w:rPr>
      </w:pPr>
      <w:r w:rsidRPr="00C56459">
        <w:rPr>
          <w:rFonts w:ascii="Calibri" w:hAnsi="Calibri"/>
          <w:color w:val="002060"/>
          <w:sz w:val="22"/>
          <w:szCs w:val="22"/>
          <w:lang w:val="nl-NL"/>
        </w:rPr>
        <w:t xml:space="preserve">Het beleidskader van de gemeente Noordenveld is te vinden op </w:t>
      </w:r>
      <w:bookmarkStart w:id="0" w:name="_GoBack"/>
      <w:bookmarkEnd w:id="0"/>
    </w:p>
    <w:p w14:paraId="2DC09737" w14:textId="044FB85B" w:rsidR="00C56459" w:rsidRPr="00C56459" w:rsidRDefault="00C56459" w:rsidP="00C564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olor w:val="002060"/>
          <w:sz w:val="22"/>
          <w:szCs w:val="22"/>
          <w:lang w:val="nl-NL"/>
        </w:rPr>
      </w:pPr>
      <w:hyperlink r:id="rId10" w:history="1">
        <w:r w:rsidRPr="00C56459">
          <w:rPr>
            <w:rStyle w:val="Hyperlink"/>
            <w:rFonts w:ascii="Calibri" w:hAnsi="Calibri"/>
            <w:color w:val="002060"/>
            <w:sz w:val="22"/>
            <w:szCs w:val="22"/>
            <w:lang w:val="nl-NL"/>
          </w:rPr>
          <w:t>https://www.energievoordrenthe.nl/toolkit/voorbeelden+uit+de+regio/</w:t>
        </w:r>
      </w:hyperlink>
      <w:r w:rsidRPr="00C56459">
        <w:rPr>
          <w:rFonts w:ascii="Calibri" w:hAnsi="Calibri"/>
          <w:color w:val="002060"/>
          <w:sz w:val="22"/>
          <w:szCs w:val="22"/>
          <w:lang w:val="nl-NL"/>
        </w:rPr>
        <w:t xml:space="preserve"> </w:t>
      </w:r>
    </w:p>
    <w:sectPr w:rsidR="00C56459" w:rsidRPr="00C56459" w:rsidSect="00C56459">
      <w:headerReference w:type="default" r:id="rId11"/>
      <w:footerReference w:type="default" r:id="rId12"/>
      <w:pgSz w:w="11900" w:h="16840"/>
      <w:pgMar w:top="851" w:right="851" w:bottom="851" w:left="851" w:header="709" w:footer="851" w:gutter="0"/>
      <w:paperSrc w:first="265" w:other="265"/>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DD9B4" w14:textId="77777777" w:rsidR="000C439E" w:rsidRDefault="000C439E">
      <w:r>
        <w:separator/>
      </w:r>
    </w:p>
  </w:endnote>
  <w:endnote w:type="continuationSeparator" w:id="0">
    <w:p w14:paraId="2A22CF0E" w14:textId="77777777" w:rsidR="000C439E" w:rsidRDefault="000C4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AD40F" w14:textId="77777777" w:rsidR="00030DDC" w:rsidRDefault="00030DDC">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D0491" w14:textId="77777777" w:rsidR="000C439E" w:rsidRDefault="000C439E">
      <w:r>
        <w:separator/>
      </w:r>
    </w:p>
  </w:footnote>
  <w:footnote w:type="continuationSeparator" w:id="0">
    <w:p w14:paraId="3101B690" w14:textId="77777777" w:rsidR="000C439E" w:rsidRDefault="000C4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220ED" w14:textId="77777777" w:rsidR="00030DDC" w:rsidRDefault="00030DDC">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DDC"/>
    <w:rsid w:val="00030DDC"/>
    <w:rsid w:val="00062E7E"/>
    <w:rsid w:val="00064650"/>
    <w:rsid w:val="0009126E"/>
    <w:rsid w:val="000C439E"/>
    <w:rsid w:val="000E0421"/>
    <w:rsid w:val="00160918"/>
    <w:rsid w:val="001A50FB"/>
    <w:rsid w:val="003E4754"/>
    <w:rsid w:val="004C372C"/>
    <w:rsid w:val="00546389"/>
    <w:rsid w:val="005842AF"/>
    <w:rsid w:val="00641ECE"/>
    <w:rsid w:val="00646E9E"/>
    <w:rsid w:val="00730E7B"/>
    <w:rsid w:val="00745B2A"/>
    <w:rsid w:val="009403AB"/>
    <w:rsid w:val="009D0975"/>
    <w:rsid w:val="00A45B04"/>
    <w:rsid w:val="00A84AC7"/>
    <w:rsid w:val="00A958AD"/>
    <w:rsid w:val="00B63EFB"/>
    <w:rsid w:val="00B848B4"/>
    <w:rsid w:val="00B91D7F"/>
    <w:rsid w:val="00BC4220"/>
    <w:rsid w:val="00C56459"/>
    <w:rsid w:val="00C8299A"/>
    <w:rsid w:val="00D30B8C"/>
    <w:rsid w:val="00D7278D"/>
    <w:rsid w:val="00E55CB3"/>
    <w:rsid w:val="00EF2A32"/>
    <w:rsid w:val="00F957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2B517"/>
  <w15:docId w15:val="{7F714E2E-A1A8-462D-8CDD-C34D12383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oofdtekstA">
    <w:name w:val="Hoofdtekst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styleId="Geenafstand">
    <w:name w:val="No Spacing"/>
    <w:uiPriority w:val="1"/>
    <w:qFormat/>
    <w:rsid w:val="00D30B8C"/>
    <w:rPr>
      <w:sz w:val="24"/>
      <w:szCs w:val="24"/>
      <w:lang w:val="en-US" w:eastAsia="en-US"/>
    </w:rPr>
  </w:style>
  <w:style w:type="paragraph" w:styleId="Ballontekst">
    <w:name w:val="Balloon Text"/>
    <w:basedOn w:val="Standaard"/>
    <w:link w:val="BallontekstChar"/>
    <w:uiPriority w:val="99"/>
    <w:semiHidden/>
    <w:unhideWhenUsed/>
    <w:rsid w:val="00641EC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1ECE"/>
    <w:rPr>
      <w:rFonts w:ascii="Segoe UI" w:hAnsi="Segoe UI" w:cs="Segoe UI"/>
      <w:sz w:val="18"/>
      <w:szCs w:val="18"/>
      <w:lang w:val="en-US" w:eastAsia="en-US"/>
    </w:rPr>
  </w:style>
  <w:style w:type="character" w:styleId="Onopgelostemelding">
    <w:name w:val="Unresolved Mention"/>
    <w:basedOn w:val="Standaardalinea-lettertype"/>
    <w:uiPriority w:val="99"/>
    <w:semiHidden/>
    <w:unhideWhenUsed/>
    <w:rsid w:val="00C56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energievoordrenthe.nl/toolkit/voorbeelden+uit+de+regio/"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2502F643A27044BB1F5DC095A59F67" ma:contentTypeVersion="13" ma:contentTypeDescription="Een nieuw document maken." ma:contentTypeScope="" ma:versionID="84352176fdeebd754386c9ba757e4de3">
  <xsd:schema xmlns:xsd="http://www.w3.org/2001/XMLSchema" xmlns:xs="http://www.w3.org/2001/XMLSchema" xmlns:p="http://schemas.microsoft.com/office/2006/metadata/properties" xmlns:ns3="c264e2ec-cf0a-41df-9e0c-ff0cb9d2b0ba" xmlns:ns4="b7810a73-5141-4590-8bc1-ea6bf42babd9" targetNamespace="http://schemas.microsoft.com/office/2006/metadata/properties" ma:root="true" ma:fieldsID="754108a3bf0b54be0be92268cfb6d938" ns3:_="" ns4:_="">
    <xsd:import namespace="c264e2ec-cf0a-41df-9e0c-ff0cb9d2b0ba"/>
    <xsd:import namespace="b7810a73-5141-4590-8bc1-ea6bf42bab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4e2ec-cf0a-41df-9e0c-ff0cb9d2b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10a73-5141-4590-8bc1-ea6bf42babd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F8A396-456B-4701-812E-BA23C2596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4e2ec-cf0a-41df-9e0c-ff0cb9d2b0ba"/>
    <ds:schemaRef ds:uri="b7810a73-5141-4590-8bc1-ea6bf42ba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FD3BCF-20D8-44AB-9630-B801C8CA7A48}">
  <ds:schemaRefs>
    <ds:schemaRef ds:uri="http://schemas.microsoft.com/office/2006/documentManagement/types"/>
    <ds:schemaRef ds:uri="http://schemas.openxmlformats.org/package/2006/metadata/core-properties"/>
    <ds:schemaRef ds:uri="http://purl.org/dc/terms/"/>
    <ds:schemaRef ds:uri="http://www.w3.org/XML/1998/namespace"/>
    <ds:schemaRef ds:uri="http://purl.org/dc/dcmitype/"/>
    <ds:schemaRef ds:uri="http://schemas.microsoft.com/office/infopath/2007/PartnerControls"/>
    <ds:schemaRef ds:uri="http://schemas.microsoft.com/office/2006/metadata/properties"/>
    <ds:schemaRef ds:uri="b7810a73-5141-4590-8bc1-ea6bf42babd9"/>
    <ds:schemaRef ds:uri="c264e2ec-cf0a-41df-9e0c-ff0cb9d2b0ba"/>
    <ds:schemaRef ds:uri="http://purl.org/dc/elements/1.1/"/>
  </ds:schemaRefs>
</ds:datastoreItem>
</file>

<file path=customXml/itemProps3.xml><?xml version="1.0" encoding="utf-8"?>
<ds:datastoreItem xmlns:ds="http://schemas.openxmlformats.org/officeDocument/2006/customXml" ds:itemID="{1D84A444-DAB8-40F6-9ED7-C4CEF4F888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414</Words>
  <Characters>2169</Characters>
  <Application>Microsoft Office Word</Application>
  <DocSecurity>0</DocSecurity>
  <Lines>37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Winkel</dc:creator>
  <cp:lastModifiedBy>Miriam Winkel</cp:lastModifiedBy>
  <cp:revision>3</cp:revision>
  <dcterms:created xsi:type="dcterms:W3CDTF">2020-09-22T14:45:00Z</dcterms:created>
  <dcterms:modified xsi:type="dcterms:W3CDTF">2020-11-05T14:18:00Z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0x010100BE2502F643A27044BB1F5DC095A59F67</vt:lpwstr>
  </property>
</Properties>
</file>