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C1AE6" w14:textId="77777777" w:rsidR="00D365DD" w:rsidRDefault="00D365DD" w:rsidP="00D365DD">
      <w:pPr>
        <w:pStyle w:val="Kop1"/>
      </w:pPr>
      <w:bookmarkStart w:id="0" w:name="_GoBack"/>
      <w:bookmarkEnd w:id="0"/>
      <w:r>
        <w:t>Promotietekst Energie voor Drenthe-festival</w:t>
      </w:r>
    </w:p>
    <w:p w14:paraId="4620B42F" w14:textId="77777777" w:rsidR="00D365DD" w:rsidRDefault="00D365DD" w:rsidP="00D365DD">
      <w:pPr>
        <w:spacing w:line="288" w:lineRule="auto"/>
      </w:pPr>
    </w:p>
    <w:p w14:paraId="6FAD459D" w14:textId="77777777" w:rsidR="00D365DD" w:rsidRPr="006753DC" w:rsidRDefault="00D365DD" w:rsidP="00D365DD">
      <w:pPr>
        <w:spacing w:line="288" w:lineRule="auto"/>
      </w:pPr>
      <w:r w:rsidRPr="006753DC">
        <w:t xml:space="preserve">In Drenthe bruist het van de energie. Overal poppen acties op om samen energie te besparen én op te wekken. Nu belangrijker dan ooit. Zelf de mouwen opstropen, dat is typisch Drents. Op 3 november brengen we deze lokale kracht van onderop bij elkaar. Om ervaringen uit te wisselen, te leren van experts en ons te laten inspireren door andere initiatieven. Dit festival is een ontmoetingsplek voor iedereen in Drenthe die bezig is met energie van onderop – inwoners, volksvertegenwoordigers, bestuurders en professionals. Zo boosten we samen de Drentse energie. </w:t>
      </w:r>
    </w:p>
    <w:p w14:paraId="6554905E" w14:textId="77777777" w:rsidR="00D365DD" w:rsidRPr="006753DC" w:rsidRDefault="00D365DD" w:rsidP="00D365DD">
      <w:pPr>
        <w:spacing w:line="288" w:lineRule="auto"/>
      </w:pPr>
    </w:p>
    <w:p w14:paraId="78335B8F" w14:textId="77777777" w:rsidR="00D365DD" w:rsidRPr="006753DC" w:rsidRDefault="00D365DD" w:rsidP="00D365DD">
      <w:pPr>
        <w:spacing w:line="288" w:lineRule="auto"/>
      </w:pPr>
      <w:r w:rsidRPr="006753DC">
        <w:t xml:space="preserve">Benieuwd naar wat je kunt verwachten? Denk aan: een energiebrink om elkaar te ontmoeten, een inspiratieplein om zelf aan de slag te gaan en een krachtcentrale met volop workshops, masterclasses, </w:t>
      </w:r>
      <w:proofErr w:type="spellStart"/>
      <w:r w:rsidRPr="006753DC">
        <w:t>keynotes</w:t>
      </w:r>
      <w:proofErr w:type="spellEnd"/>
      <w:r w:rsidRPr="006753DC">
        <w:t xml:space="preserve"> en </w:t>
      </w:r>
      <w:proofErr w:type="spellStart"/>
      <w:r w:rsidRPr="006753DC">
        <w:t>energizers</w:t>
      </w:r>
      <w:proofErr w:type="spellEnd"/>
      <w:r w:rsidRPr="006753DC">
        <w:t xml:space="preserve">.  </w:t>
      </w:r>
    </w:p>
    <w:p w14:paraId="654C6EFD" w14:textId="77777777" w:rsidR="00D365DD" w:rsidRPr="006753DC" w:rsidRDefault="00D365DD" w:rsidP="00D365DD">
      <w:pPr>
        <w:spacing w:line="288" w:lineRule="auto"/>
      </w:pPr>
    </w:p>
    <w:p w14:paraId="404ACB6F" w14:textId="77777777" w:rsidR="00D365DD" w:rsidRDefault="00D365DD" w:rsidP="00D365DD">
      <w:pPr>
        <w:spacing w:line="288" w:lineRule="auto"/>
      </w:pPr>
      <w:r w:rsidRPr="006753DC">
        <w:t xml:space="preserve">Het festival is gratis te bezoeken. Meld je wel even aan </w:t>
      </w:r>
      <w:r>
        <w:t xml:space="preserve">via </w:t>
      </w:r>
      <w:hyperlink r:id="rId6" w:history="1">
        <w:r w:rsidRPr="003F370C">
          <w:rPr>
            <w:rStyle w:val="Hyperlink"/>
          </w:rPr>
          <w:t>www.energievoordrenthe.nl</w:t>
        </w:r>
      </w:hyperlink>
      <w:r w:rsidRPr="006753DC">
        <w:t>.</w:t>
      </w:r>
      <w:r>
        <w:t xml:space="preserve"> </w:t>
      </w:r>
      <w:r w:rsidRPr="006753DC">
        <w:t>Dan weten wij op wie we kunnen rekenen. Op de website vind je binnenkort het volledige programma.</w:t>
      </w:r>
    </w:p>
    <w:p w14:paraId="106B2DE7" w14:textId="77777777" w:rsidR="00D365DD" w:rsidRDefault="00D365DD" w:rsidP="00D365DD">
      <w:pPr>
        <w:spacing w:line="288" w:lineRule="auto"/>
      </w:pPr>
    </w:p>
    <w:p w14:paraId="7ACCC2D1" w14:textId="77777777" w:rsidR="00D365DD" w:rsidRDefault="00D365DD" w:rsidP="00D365DD">
      <w:pPr>
        <w:spacing w:line="288" w:lineRule="auto"/>
        <w:rPr>
          <w:b/>
          <w:bCs/>
        </w:rPr>
      </w:pPr>
      <w:r>
        <w:rPr>
          <w:b/>
          <w:bCs/>
        </w:rPr>
        <w:t>Praktische informatie</w:t>
      </w:r>
    </w:p>
    <w:p w14:paraId="1C5ACC35" w14:textId="77777777" w:rsidR="00D365DD" w:rsidRDefault="00D365DD" w:rsidP="00D365DD">
      <w:pPr>
        <w:pStyle w:val="Lijstalinea"/>
        <w:numPr>
          <w:ilvl w:val="0"/>
          <w:numId w:val="11"/>
        </w:numPr>
        <w:spacing w:line="288" w:lineRule="auto"/>
      </w:pPr>
      <w:r>
        <w:t>Datum: 3 november 2022</w:t>
      </w:r>
    </w:p>
    <w:p w14:paraId="6258BF87" w14:textId="77777777" w:rsidR="00D365DD" w:rsidRDefault="00D365DD" w:rsidP="00D365DD">
      <w:pPr>
        <w:pStyle w:val="Lijstalinea"/>
        <w:numPr>
          <w:ilvl w:val="0"/>
          <w:numId w:val="11"/>
        </w:numPr>
        <w:spacing w:line="288" w:lineRule="auto"/>
      </w:pPr>
      <w:r>
        <w:t xml:space="preserve">Tijd: 16.00 – 20.00 uur. </w:t>
      </w:r>
    </w:p>
    <w:p w14:paraId="01B899AE" w14:textId="77777777" w:rsidR="00D365DD" w:rsidRDefault="00D365DD" w:rsidP="00D365DD">
      <w:pPr>
        <w:pStyle w:val="Lijstalinea"/>
        <w:numPr>
          <w:ilvl w:val="0"/>
          <w:numId w:val="11"/>
        </w:numPr>
        <w:spacing w:line="288" w:lineRule="auto"/>
      </w:pPr>
      <w:r>
        <w:t>Locatie: Provinciehuis Assen</w:t>
      </w:r>
    </w:p>
    <w:p w14:paraId="21EC5073" w14:textId="77777777" w:rsidR="00D365DD" w:rsidRDefault="00D365DD" w:rsidP="00D365DD">
      <w:pPr>
        <w:spacing w:line="288" w:lineRule="auto"/>
      </w:pPr>
    </w:p>
    <w:p w14:paraId="01D71404" w14:textId="77777777" w:rsidR="00D365DD" w:rsidRPr="006753DC" w:rsidRDefault="00D365DD" w:rsidP="00D365DD">
      <w:pPr>
        <w:spacing w:line="288" w:lineRule="auto"/>
      </w:pPr>
    </w:p>
    <w:p w14:paraId="7723D0FD" w14:textId="77777777" w:rsidR="00ED2ED2" w:rsidRPr="0090777E" w:rsidRDefault="00ED2ED2" w:rsidP="00AB488A">
      <w:pPr>
        <w:spacing w:line="288" w:lineRule="auto"/>
      </w:pPr>
    </w:p>
    <w:sectPr w:rsidR="00ED2ED2" w:rsidRPr="0090777E" w:rsidSect="008227C8">
      <w:pgSz w:w="11906" w:h="16838"/>
      <w:pgMar w:top="1417" w:right="1417" w:bottom="1417" w:left="1417" w:header="708" w:footer="708" w:gutter="0"/>
      <w:paperSrc w:first="265" w:other="265"/>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22C7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7C88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8E2D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8EC0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B69B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5CE8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4044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9C54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60D8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9810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DC3224D"/>
    <w:multiLevelType w:val="hybridMultilevel"/>
    <w:tmpl w:val="A968A11E"/>
    <w:lvl w:ilvl="0" w:tplc="544AFE34">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206408742">
    <w:abstractNumId w:val="0"/>
  </w:num>
  <w:num w:numId="2" w16cid:durableId="610747420">
    <w:abstractNumId w:val="1"/>
  </w:num>
  <w:num w:numId="3" w16cid:durableId="870723133">
    <w:abstractNumId w:val="2"/>
  </w:num>
  <w:num w:numId="4" w16cid:durableId="1275361961">
    <w:abstractNumId w:val="3"/>
  </w:num>
  <w:num w:numId="5" w16cid:durableId="994184980">
    <w:abstractNumId w:val="8"/>
  </w:num>
  <w:num w:numId="6" w16cid:durableId="1608927652">
    <w:abstractNumId w:val="4"/>
  </w:num>
  <w:num w:numId="7" w16cid:durableId="385301434">
    <w:abstractNumId w:val="5"/>
  </w:num>
  <w:num w:numId="8" w16cid:durableId="2109541558">
    <w:abstractNumId w:val="6"/>
  </w:num>
  <w:num w:numId="9" w16cid:durableId="323626218">
    <w:abstractNumId w:val="7"/>
  </w:num>
  <w:num w:numId="10" w16cid:durableId="53164574">
    <w:abstractNumId w:val="9"/>
  </w:num>
  <w:num w:numId="11" w16cid:durableId="18327142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5DD"/>
    <w:rsid w:val="00074D2E"/>
    <w:rsid w:val="000C2AD4"/>
    <w:rsid w:val="00153D3F"/>
    <w:rsid w:val="001B19D2"/>
    <w:rsid w:val="00290FA5"/>
    <w:rsid w:val="00322ACB"/>
    <w:rsid w:val="003A7B65"/>
    <w:rsid w:val="00484E00"/>
    <w:rsid w:val="00497A97"/>
    <w:rsid w:val="005B5015"/>
    <w:rsid w:val="007349EA"/>
    <w:rsid w:val="00797E7D"/>
    <w:rsid w:val="007F6EE6"/>
    <w:rsid w:val="008254AD"/>
    <w:rsid w:val="0090777E"/>
    <w:rsid w:val="00AB488A"/>
    <w:rsid w:val="00B22412"/>
    <w:rsid w:val="00B47303"/>
    <w:rsid w:val="00B6595C"/>
    <w:rsid w:val="00BC6EEC"/>
    <w:rsid w:val="00BE139C"/>
    <w:rsid w:val="00D365DD"/>
    <w:rsid w:val="00D870C2"/>
    <w:rsid w:val="00E531F7"/>
    <w:rsid w:val="00ED2ED2"/>
    <w:rsid w:val="00F06289"/>
    <w:rsid w:val="00FD53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0AAA54"/>
  <w15:chartTrackingRefBased/>
  <w15:docId w15:val="{EE2B8713-F129-4622-A90C-384D1EC54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365DD"/>
    <w:rPr>
      <w:rFonts w:ascii="Arial" w:hAnsi="Arial"/>
    </w:rPr>
  </w:style>
  <w:style w:type="paragraph" w:styleId="Kop1">
    <w:name w:val="heading 1"/>
    <w:basedOn w:val="Standaard"/>
    <w:next w:val="Standaard"/>
    <w:qFormat/>
    <w:pPr>
      <w:keepNext/>
      <w:outlineLvl w:val="0"/>
    </w:pPr>
    <w:rPr>
      <w:caps/>
    </w:rPr>
  </w:style>
  <w:style w:type="paragraph" w:styleId="Kop2">
    <w:name w:val="heading 2"/>
    <w:basedOn w:val="Standaard"/>
    <w:next w:val="Standaard"/>
    <w:qFormat/>
    <w:pPr>
      <w:keepNext/>
      <w:outlineLvl w:val="1"/>
    </w:pPr>
  </w:style>
  <w:style w:type="paragraph" w:styleId="Kop3">
    <w:name w:val="heading 3"/>
    <w:basedOn w:val="Standaard"/>
    <w:next w:val="Standaard"/>
    <w:qFormat/>
    <w:pPr>
      <w:keepNext/>
      <w:spacing w:before="240" w:after="60"/>
      <w:outlineLvl w:val="2"/>
    </w:pPr>
    <w:rPr>
      <w:sz w:val="24"/>
    </w:rPr>
  </w:style>
  <w:style w:type="paragraph" w:styleId="Kop6">
    <w:name w:val="heading 6"/>
    <w:basedOn w:val="Standaard"/>
    <w:next w:val="Standaard"/>
    <w:qFormat/>
    <w:pPr>
      <w:spacing w:before="240" w:after="60"/>
      <w:outlineLvl w:val="5"/>
    </w:pPr>
    <w:rPr>
      <w: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spacing w:line="288" w:lineRule="auto"/>
    </w:pPr>
    <w:rPr>
      <w:rFonts w:ascii="Arial" w:hAnsi="Arial"/>
    </w:rPr>
  </w:style>
  <w:style w:type="paragraph" w:customStyle="1" w:styleId="KIXbarcode">
    <w:name w:val="KIX barcode"/>
    <w:basedOn w:val="Standaard"/>
    <w:rPr>
      <w:rFonts w:ascii="KIX Barcode" w:hAnsi="KIX Barcode"/>
    </w:rPr>
  </w:style>
  <w:style w:type="character" w:styleId="GevolgdeHyperlink">
    <w:name w:val="FollowedHyperlink"/>
    <w:rPr>
      <w:rFonts w:ascii="Arial" w:hAnsi="Arial"/>
      <w:color w:val="800080"/>
      <w:u w:val="single"/>
    </w:rPr>
  </w:style>
  <w:style w:type="paragraph" w:styleId="Koptekst">
    <w:name w:val="header"/>
    <w:basedOn w:val="Standaard"/>
    <w:rsid w:val="00497A97"/>
    <w:pPr>
      <w:tabs>
        <w:tab w:val="center" w:pos="4536"/>
        <w:tab w:val="right" w:pos="9072"/>
      </w:tabs>
    </w:pPr>
  </w:style>
  <w:style w:type="character" w:styleId="Paginanummer">
    <w:name w:val="page number"/>
    <w:rsid w:val="00497A97"/>
    <w:rPr>
      <w:rFonts w:ascii="Arial" w:hAnsi="Arial"/>
      <w:sz w:val="20"/>
    </w:rPr>
  </w:style>
  <w:style w:type="paragraph" w:styleId="Voettekst">
    <w:name w:val="footer"/>
    <w:basedOn w:val="Standaard"/>
    <w:rsid w:val="00497A97"/>
    <w:pPr>
      <w:tabs>
        <w:tab w:val="left" w:pos="567"/>
      </w:tabs>
    </w:pPr>
  </w:style>
  <w:style w:type="paragraph" w:styleId="Ballontekst">
    <w:name w:val="Balloon Text"/>
    <w:basedOn w:val="Standaard"/>
    <w:link w:val="BallontekstChar"/>
    <w:rsid w:val="00290FA5"/>
    <w:rPr>
      <w:rFonts w:ascii="Tahoma" w:hAnsi="Tahoma" w:cs="Tahoma"/>
      <w:sz w:val="16"/>
      <w:szCs w:val="16"/>
    </w:rPr>
  </w:style>
  <w:style w:type="character" w:customStyle="1" w:styleId="BallontekstChar">
    <w:name w:val="Ballontekst Char"/>
    <w:basedOn w:val="Standaardalinea-lettertype"/>
    <w:link w:val="Ballontekst"/>
    <w:rsid w:val="00290FA5"/>
    <w:rPr>
      <w:rFonts w:ascii="Tahoma" w:hAnsi="Tahoma" w:cs="Tahoma"/>
      <w:sz w:val="16"/>
      <w:szCs w:val="16"/>
    </w:rPr>
  </w:style>
  <w:style w:type="character" w:styleId="Hyperlink">
    <w:name w:val="Hyperlink"/>
    <w:basedOn w:val="Standaardalinea-lettertype"/>
    <w:unhideWhenUsed/>
    <w:rsid w:val="00D365DD"/>
    <w:rPr>
      <w:color w:val="0000FF" w:themeColor="hyperlink"/>
      <w:u w:val="single"/>
    </w:rPr>
  </w:style>
  <w:style w:type="paragraph" w:styleId="Lijstalinea">
    <w:name w:val="List Paragraph"/>
    <w:basedOn w:val="Standaard"/>
    <w:uiPriority w:val="34"/>
    <w:qFormat/>
    <w:rsid w:val="00D365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nergievoordrenthe.n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72DD8BE3-80F0-4DD3-B1A7-2F9ECF0C7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986</Characters>
  <Application>Microsoft Office Word</Application>
  <DocSecurity>0</DocSecurity>
  <Lines>24</Lines>
  <Paragraphs>9</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de Boer</dc:creator>
  <cp:keywords/>
  <dc:description/>
  <cp:lastModifiedBy>Joke de Boer</cp:lastModifiedBy>
  <cp:revision>1</cp:revision>
  <cp:lastPrinted>2001-04-10T05:47:00Z</cp:lastPrinted>
  <dcterms:created xsi:type="dcterms:W3CDTF">2022-09-22T11:48:00Z</dcterms:created>
  <dcterms:modified xsi:type="dcterms:W3CDTF">2022-09-22T11:48:00Z</dcterms:modified>
</cp:coreProperties>
</file>