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1C7F4E" w14:textId="40F1E17B" w:rsidR="082C968D" w:rsidRDefault="082C968D" w:rsidP="54526CAA">
      <w:pPr>
        <w:rPr>
          <w:rFonts w:ascii="Verdana" w:eastAsia="Verdana" w:hAnsi="Verdana" w:cs="Verdana"/>
          <w:b/>
          <w:bCs/>
          <w:sz w:val="22"/>
          <w:szCs w:val="22"/>
        </w:rPr>
      </w:pPr>
      <w:bookmarkStart w:id="0" w:name="_GoBack"/>
      <w:bookmarkEnd w:id="0"/>
      <w:r w:rsidRPr="54526CAA">
        <w:rPr>
          <w:rFonts w:ascii="Verdana" w:eastAsia="Verdana" w:hAnsi="Verdana" w:cs="Verdana"/>
          <w:b/>
          <w:bCs/>
          <w:sz w:val="22"/>
          <w:szCs w:val="22"/>
        </w:rPr>
        <w:t>Betere toekomst voor ons en onze kinderen</w:t>
      </w:r>
    </w:p>
    <w:p w14:paraId="0A82FFD7" w14:textId="30DD71E9" w:rsidR="54526CAA" w:rsidRDefault="54526CAA" w:rsidP="54526CAA">
      <w:pPr>
        <w:rPr>
          <w:rFonts w:ascii="Verdana" w:hAnsi="Verdana" w:cs="Helvetica"/>
          <w:b/>
          <w:bCs/>
          <w:i/>
          <w:iCs/>
          <w:sz w:val="18"/>
          <w:szCs w:val="18"/>
        </w:rPr>
      </w:pPr>
    </w:p>
    <w:p w14:paraId="70ED1460" w14:textId="66604343" w:rsidR="000E0C31" w:rsidRPr="000E0C31" w:rsidRDefault="649D72DE" w:rsidP="54526CAA">
      <w:pPr>
        <w:rPr>
          <w:rFonts w:ascii="Helvetica" w:hAnsi="Helvetica" w:cs="Helvetica"/>
          <w:sz w:val="18"/>
          <w:szCs w:val="18"/>
        </w:rPr>
      </w:pPr>
      <w:r w:rsidRPr="54526CAA">
        <w:rPr>
          <w:rFonts w:ascii="Verdana" w:hAnsi="Verdana" w:cs="Helvetica"/>
          <w:b/>
          <w:bCs/>
          <w:i/>
          <w:iCs/>
          <w:sz w:val="18"/>
          <w:szCs w:val="18"/>
        </w:rPr>
        <w:t>D</w:t>
      </w:r>
      <w:r w:rsidR="000E0C31" w:rsidRPr="54526CAA">
        <w:rPr>
          <w:rFonts w:ascii="Verdana" w:hAnsi="Verdana" w:cs="Helvetica"/>
          <w:b/>
          <w:bCs/>
          <w:i/>
          <w:iCs/>
          <w:sz w:val="18"/>
          <w:szCs w:val="18"/>
        </w:rPr>
        <w:t>aarom een Regionale Energie Strategie</w:t>
      </w:r>
      <w:r w:rsidR="7972F9F1" w:rsidRPr="54526CAA">
        <w:rPr>
          <w:rFonts w:ascii="Verdana" w:hAnsi="Verdana" w:cs="Helvetica"/>
          <w:b/>
          <w:bCs/>
          <w:i/>
          <w:iCs/>
          <w:sz w:val="18"/>
          <w:szCs w:val="18"/>
        </w:rPr>
        <w:t xml:space="preserve"> </w:t>
      </w:r>
      <w:r w:rsidR="000E0C31" w:rsidRPr="54526CAA">
        <w:rPr>
          <w:rFonts w:ascii="Verdana" w:hAnsi="Verdana" w:cs="Helvetica"/>
          <w:b/>
          <w:bCs/>
          <w:i/>
          <w:iCs/>
          <w:sz w:val="18"/>
          <w:szCs w:val="18"/>
        </w:rPr>
        <w:t>(RES)</w:t>
      </w:r>
    </w:p>
    <w:p w14:paraId="485543E3" w14:textId="0619B308" w:rsidR="54526CAA" w:rsidRDefault="54526CAA" w:rsidP="54526CAA">
      <w:pPr>
        <w:rPr>
          <w:rFonts w:ascii="Verdana" w:hAnsi="Verdana" w:cs="Helvetica"/>
          <w:sz w:val="18"/>
          <w:szCs w:val="18"/>
        </w:rPr>
      </w:pPr>
    </w:p>
    <w:p w14:paraId="43F73EE2" w14:textId="0F8EA14B" w:rsidR="000E0C31" w:rsidRPr="000E0C31" w:rsidRDefault="45BEBD39" w:rsidP="54526CAA">
      <w:pPr>
        <w:rPr>
          <w:rFonts w:ascii="Helvetica" w:hAnsi="Helvetica" w:cs="Helvetica"/>
          <w:b/>
          <w:bCs/>
          <w:sz w:val="18"/>
          <w:szCs w:val="18"/>
        </w:rPr>
      </w:pPr>
      <w:r w:rsidRPr="45BEBD39">
        <w:rPr>
          <w:rFonts w:ascii="Verdana" w:hAnsi="Verdana" w:cs="Helvetica"/>
          <w:b/>
          <w:bCs/>
          <w:sz w:val="18"/>
          <w:szCs w:val="18"/>
        </w:rPr>
        <w:t xml:space="preserve">We wekken in Nederland steeds meer duurzame energie op. Daarmee gaan we de verandering van het klimaat tegen en maken we ons land schoner. Zo zorgen we voor een betere toekomst voor ons en onze kinderen. Dat doen we samen. </w:t>
      </w:r>
    </w:p>
    <w:p w14:paraId="7F343B17" w14:textId="77777777" w:rsidR="000E0C31" w:rsidRPr="000E0C31" w:rsidRDefault="000E0C31" w:rsidP="000E0C31">
      <w:r w:rsidRPr="000E0C31">
        <w:t> </w:t>
      </w:r>
    </w:p>
    <w:p w14:paraId="11CBDD24" w14:textId="40339AFA" w:rsidR="000E0C31" w:rsidRPr="004C3602" w:rsidRDefault="45BEBD39" w:rsidP="54526CAA">
      <w:pPr>
        <w:rPr>
          <w:rFonts w:ascii="Helvetica" w:hAnsi="Helvetica" w:cs="Helvetica"/>
          <w:sz w:val="18"/>
          <w:szCs w:val="18"/>
        </w:rPr>
      </w:pPr>
      <w:r w:rsidRPr="45BEBD39">
        <w:rPr>
          <w:rFonts w:ascii="Verdana" w:hAnsi="Verdana"/>
          <w:color w:val="000000" w:themeColor="text1"/>
          <w:sz w:val="18"/>
          <w:szCs w:val="18"/>
        </w:rPr>
        <w:t xml:space="preserve">Overheden hebben afspraken gemaakt om energie- of klimaatneutraal te </w:t>
      </w:r>
      <w:r w:rsidRPr="45BEBD39">
        <w:rPr>
          <w:rFonts w:ascii="Verdana" w:hAnsi="Verdana" w:cs="Helvetica"/>
          <w:sz w:val="18"/>
          <w:szCs w:val="18"/>
        </w:rPr>
        <w:t>worden. Inwoners isoleren hun huis, leggen zonnepanelen op hun dak en kiezen voor elektrisch rijden, de fiets of openbaar vervoer. En bedrijven besparen energie en vestigen zich daar waar voldoende duurzame energie beschikbaar is. </w:t>
      </w:r>
    </w:p>
    <w:p w14:paraId="54EF6440" w14:textId="6C1E56A6" w:rsidR="000E0C31" w:rsidRPr="000E0C31" w:rsidRDefault="000E0C31" w:rsidP="000E0C31"/>
    <w:p w14:paraId="09CC896C" w14:textId="687061AF" w:rsidR="7EFE9108" w:rsidRDefault="7EFE9108" w:rsidP="54526CAA">
      <w:pPr>
        <w:rPr>
          <w:rFonts w:ascii="Verdana" w:hAnsi="Verdana" w:cs="Helvetica"/>
          <w:b/>
          <w:bCs/>
          <w:sz w:val="18"/>
          <w:szCs w:val="18"/>
        </w:rPr>
      </w:pPr>
      <w:r w:rsidRPr="54526CAA">
        <w:rPr>
          <w:rFonts w:ascii="Verdana" w:hAnsi="Verdana" w:cs="Helvetica"/>
          <w:b/>
          <w:bCs/>
          <w:sz w:val="18"/>
          <w:szCs w:val="18"/>
        </w:rPr>
        <w:t>Aan de slag</w:t>
      </w:r>
    </w:p>
    <w:p w14:paraId="7EE5D199" w14:textId="7FBB0904" w:rsidR="000E0C31" w:rsidRPr="00A21490" w:rsidRDefault="4A9AD1A9" w:rsidP="4A9AD1A9">
      <w:pPr>
        <w:rPr>
          <w:rFonts w:ascii="Verdana" w:hAnsi="Verdana" w:cs="Helvetica"/>
          <w:sz w:val="18"/>
          <w:szCs w:val="18"/>
        </w:rPr>
      </w:pPr>
      <w:r w:rsidRPr="4A9AD1A9">
        <w:rPr>
          <w:rFonts w:ascii="Verdana" w:hAnsi="Verdana" w:cs="Helvetica"/>
          <w:sz w:val="18"/>
          <w:szCs w:val="18"/>
        </w:rPr>
        <w:t xml:space="preserve">In Nederland spraken we maatregelen af in het Klimaatakkoord. We gaan met elkaar de </w:t>
      </w:r>
      <w:r w:rsidRPr="4A9AD1A9">
        <w:rPr>
          <w:rFonts w:ascii="Arial" w:hAnsi="Arial" w:cs="Arial"/>
          <w:color w:val="000000" w:themeColor="text1"/>
          <w:sz w:val="20"/>
          <w:szCs w:val="20"/>
        </w:rPr>
        <w:t>CO</w:t>
      </w:r>
      <w:r w:rsidRPr="4A9AD1A9">
        <w:rPr>
          <w:rFonts w:ascii="Arial" w:hAnsi="Arial" w:cs="Arial"/>
          <w:color w:val="000000" w:themeColor="text1"/>
          <w:sz w:val="20"/>
          <w:szCs w:val="20"/>
          <w:vertAlign w:val="subscript"/>
        </w:rPr>
        <w:t>2</w:t>
      </w:r>
      <w:r w:rsidRPr="4A9AD1A9">
        <w:rPr>
          <w:rFonts w:ascii="Arial" w:hAnsi="Arial" w:cs="Arial"/>
          <w:color w:val="000000" w:themeColor="text1"/>
          <w:sz w:val="20"/>
          <w:szCs w:val="20"/>
        </w:rPr>
        <w:t>-uitstoot</w:t>
      </w:r>
      <w:r>
        <w:t xml:space="preserve"> </w:t>
      </w:r>
      <w:r w:rsidRPr="4A9AD1A9">
        <w:rPr>
          <w:rFonts w:ascii="Verdana" w:hAnsi="Verdana" w:cs="Helvetica"/>
          <w:sz w:val="18"/>
          <w:szCs w:val="18"/>
        </w:rPr>
        <w:t>sterk verminderen: in 2030 met de helft ten opzichte van 1990 en in 2050 met 95%. Zo voorkomen we dat de aarde met meer dan twee graden Celsius opwarmt en we overal serieuze problemen krijgen. Daarvoor moeten we minder energie gebruiken. En de energie die we gebruiken, wekken we op duurzame wijze op.</w:t>
      </w:r>
    </w:p>
    <w:p w14:paraId="51A6DF6E" w14:textId="77777777" w:rsidR="000E0C31" w:rsidRPr="000E0C31" w:rsidRDefault="000E0C31" w:rsidP="000E0C31">
      <w:r w:rsidRPr="000E0C31">
        <w:t> </w:t>
      </w:r>
    </w:p>
    <w:p w14:paraId="09D65AC0" w14:textId="4EA5F9AD" w:rsidR="000E0C31" w:rsidRPr="000E0C31" w:rsidRDefault="45BEBD39" w:rsidP="000E0C31">
      <w:pPr>
        <w:rPr>
          <w:rFonts w:ascii="Helvetica" w:hAnsi="Helvetica" w:cs="Helvetica"/>
          <w:sz w:val="18"/>
          <w:szCs w:val="18"/>
        </w:rPr>
      </w:pPr>
      <w:r w:rsidRPr="45BEBD39">
        <w:rPr>
          <w:rFonts w:ascii="Verdana" w:hAnsi="Verdana" w:cs="Helvetica"/>
          <w:sz w:val="18"/>
          <w:szCs w:val="18"/>
        </w:rPr>
        <w:t>De opgave waar we voor staan is groot. Iedereen in Nederland krijgt vroeg of laat te maken met de maatregelen uit het Klimaatakkoord. Gelukkig heeft Nederland al vaak bewezen voortvarend en vernieuwend te zijn. Denk aan onze veilige én leefbare dijken, die wereldwijd worden bewonderd.</w:t>
      </w:r>
    </w:p>
    <w:p w14:paraId="7F643EC7" w14:textId="77777777" w:rsidR="000E0C31" w:rsidRPr="000E0C31" w:rsidRDefault="000E0C31" w:rsidP="000E0C31">
      <w:r>
        <w:t> </w:t>
      </w:r>
    </w:p>
    <w:p w14:paraId="6580EA55" w14:textId="792AA93F" w:rsidR="6FD4C5CE" w:rsidRDefault="6FD4C5CE" w:rsidP="54526CAA">
      <w:pPr>
        <w:rPr>
          <w:rFonts w:ascii="Verdana" w:hAnsi="Verdana" w:cs="Helvetica"/>
          <w:b/>
          <w:bCs/>
          <w:sz w:val="18"/>
          <w:szCs w:val="18"/>
        </w:rPr>
      </w:pPr>
      <w:r w:rsidRPr="54526CAA">
        <w:rPr>
          <w:rFonts w:ascii="Verdana" w:hAnsi="Verdana" w:cs="Helvetica"/>
          <w:b/>
          <w:bCs/>
          <w:sz w:val="18"/>
          <w:szCs w:val="18"/>
        </w:rPr>
        <w:t>Maatwerk</w:t>
      </w:r>
    </w:p>
    <w:p w14:paraId="43C95FFD" w14:textId="3AA1567B" w:rsidR="000E0C31" w:rsidRPr="000E0C31" w:rsidRDefault="45BEBD39" w:rsidP="000E0C31">
      <w:pPr>
        <w:rPr>
          <w:rFonts w:ascii="Helvetica" w:hAnsi="Helvetica" w:cs="Helvetica"/>
          <w:sz w:val="18"/>
          <w:szCs w:val="18"/>
        </w:rPr>
      </w:pPr>
      <w:r w:rsidRPr="45BEBD39">
        <w:rPr>
          <w:rFonts w:ascii="Verdana" w:hAnsi="Verdana" w:cs="Helvetica"/>
          <w:sz w:val="18"/>
          <w:szCs w:val="18"/>
        </w:rPr>
        <w:t>De afspraken uit het Klimaatakkoord vragen om maatwerk. Waar past het duurzaam opwekken, de opslag en het transport van warmte en elektriciteit in ons land? Zowel boven als onder de grond. Ruimte is schaars. En: hoe houden we alle maatregelen betaalbaar?</w:t>
      </w:r>
    </w:p>
    <w:p w14:paraId="1F7444F4" w14:textId="77777777" w:rsidR="000E0C31" w:rsidRPr="000E0C31" w:rsidRDefault="45BEBD39" w:rsidP="000E0C31">
      <w:r>
        <w:t> </w:t>
      </w:r>
    </w:p>
    <w:p w14:paraId="54109872" w14:textId="4745BC85" w:rsidR="45BEBD39" w:rsidRDefault="45BEBD39" w:rsidP="45BEBD39">
      <w:pPr>
        <w:rPr>
          <w:rFonts w:ascii="Helvetica" w:hAnsi="Helvetica" w:cs="Helvetica"/>
          <w:sz w:val="18"/>
          <w:szCs w:val="18"/>
        </w:rPr>
      </w:pPr>
      <w:r w:rsidRPr="45BEBD39">
        <w:rPr>
          <w:rFonts w:ascii="Verdana" w:hAnsi="Verdana" w:cs="Helvetica"/>
          <w:b/>
          <w:bCs/>
          <w:sz w:val="18"/>
          <w:szCs w:val="18"/>
        </w:rPr>
        <w:t xml:space="preserve">Regionale Energie Strategie (RES) </w:t>
      </w:r>
    </w:p>
    <w:p w14:paraId="1E3E58B1" w14:textId="74692803" w:rsidR="000E0C31" w:rsidRPr="000E0C31" w:rsidRDefault="45BEBD39" w:rsidP="45BEBD39">
      <w:pPr>
        <w:rPr>
          <w:rFonts w:ascii="Verdana" w:hAnsi="Verdana" w:cs="Helvetica"/>
          <w:sz w:val="18"/>
          <w:szCs w:val="18"/>
        </w:rPr>
      </w:pPr>
      <w:r w:rsidRPr="45BEBD39">
        <w:rPr>
          <w:rFonts w:ascii="Verdana" w:hAnsi="Verdana" w:cs="Helvetica"/>
          <w:sz w:val="18"/>
          <w:szCs w:val="18"/>
        </w:rPr>
        <w:t xml:space="preserve">We halen de doelen alleen door samen te werken. Overheden, inwoners, ondernemers, netbeheerders, energiecoöperaties en maatschappelijke organisaties hebben elkaar nodig. Energietransitie houdt niet op bij de gemeentegrens. Partijen werken samen aan een Regionale Energie Strategie: de RES. Dat gebeurt in 30 energieregio’s in Nederland.  </w:t>
      </w:r>
    </w:p>
    <w:p w14:paraId="66D70513" w14:textId="785F9C51" w:rsidR="000E0C31" w:rsidRPr="000E0C31" w:rsidRDefault="45BEBD39" w:rsidP="45BEBD39">
      <w:pPr>
        <w:rPr>
          <w:rFonts w:ascii="Verdana" w:hAnsi="Verdana" w:cs="Helvetica"/>
          <w:sz w:val="18"/>
          <w:szCs w:val="18"/>
        </w:rPr>
      </w:pPr>
      <w:r>
        <w:t> </w:t>
      </w:r>
    </w:p>
    <w:p w14:paraId="4A8BD51B" w14:textId="20A78AB1" w:rsidR="2DF2E56A" w:rsidRDefault="45BEBD39" w:rsidP="54526CAA">
      <w:pPr>
        <w:rPr>
          <w:rFonts w:ascii="Verdana" w:hAnsi="Verdana" w:cs="Helvetica"/>
          <w:sz w:val="18"/>
          <w:szCs w:val="18"/>
        </w:rPr>
      </w:pPr>
      <w:r w:rsidRPr="45BEBD39">
        <w:rPr>
          <w:rFonts w:ascii="Verdana" w:hAnsi="Verdana" w:cs="Helvetica"/>
          <w:sz w:val="18"/>
          <w:szCs w:val="18"/>
        </w:rPr>
        <w:t xml:space="preserve">De RES beschrijft: </w:t>
      </w:r>
    </w:p>
    <w:p w14:paraId="36015B4B" w14:textId="08236545" w:rsidR="6F39E502" w:rsidRDefault="4A9AD1A9" w:rsidP="4A9AD1A9">
      <w:pPr>
        <w:numPr>
          <w:ilvl w:val="0"/>
          <w:numId w:val="1"/>
        </w:numPr>
        <w:rPr>
          <w:rFonts w:ascii="Helvetica" w:hAnsi="Helvetica" w:cs="Helvetica"/>
          <w:color w:val="000000" w:themeColor="text1"/>
          <w:sz w:val="18"/>
          <w:szCs w:val="18"/>
        </w:rPr>
      </w:pPr>
      <w:r w:rsidRPr="4A9AD1A9">
        <w:rPr>
          <w:rFonts w:ascii="Verdana" w:hAnsi="Verdana" w:cs="Helvetica"/>
          <w:color w:val="000000" w:themeColor="text1"/>
          <w:sz w:val="18"/>
          <w:szCs w:val="18"/>
        </w:rPr>
        <w:t>de hoeveelheid op te wekken duurzame elektriciteit op land</w:t>
      </w:r>
    </w:p>
    <w:p w14:paraId="447BFA84" w14:textId="6D71770B" w:rsidR="6F39E502" w:rsidRDefault="4A9AD1A9" w:rsidP="4A9AD1A9">
      <w:pPr>
        <w:numPr>
          <w:ilvl w:val="0"/>
          <w:numId w:val="1"/>
        </w:numPr>
        <w:rPr>
          <w:rFonts w:ascii="Helvetica" w:hAnsi="Helvetica" w:cs="Helvetica"/>
          <w:sz w:val="18"/>
          <w:szCs w:val="18"/>
        </w:rPr>
      </w:pPr>
      <w:r w:rsidRPr="4A9AD1A9">
        <w:rPr>
          <w:rFonts w:ascii="Verdana" w:hAnsi="Verdana" w:cs="Helvetica"/>
          <w:sz w:val="18"/>
          <w:szCs w:val="18"/>
        </w:rPr>
        <w:t xml:space="preserve">de verdeling en benutting van warmtebronnen in de regio </w:t>
      </w:r>
    </w:p>
    <w:p w14:paraId="584B42DE" w14:textId="0709345B" w:rsidR="6F39E502" w:rsidRDefault="4A9AD1A9" w:rsidP="4A9AD1A9">
      <w:pPr>
        <w:numPr>
          <w:ilvl w:val="0"/>
          <w:numId w:val="1"/>
        </w:numPr>
        <w:rPr>
          <w:sz w:val="18"/>
          <w:szCs w:val="18"/>
        </w:rPr>
      </w:pPr>
      <w:r w:rsidRPr="4A9AD1A9">
        <w:rPr>
          <w:rFonts w:ascii="Verdana" w:hAnsi="Verdana" w:cs="Helvetica"/>
          <w:sz w:val="18"/>
          <w:szCs w:val="18"/>
        </w:rPr>
        <w:t xml:space="preserve">de hoeveelheid energie die wordt opgeslagen en getransporteerd </w:t>
      </w:r>
    </w:p>
    <w:p w14:paraId="56AF0E3E" w14:textId="316D63CA" w:rsidR="6F39E502" w:rsidRDefault="4A9AD1A9" w:rsidP="4A9AD1A9">
      <w:pPr>
        <w:numPr>
          <w:ilvl w:val="0"/>
          <w:numId w:val="1"/>
        </w:numPr>
        <w:rPr>
          <w:sz w:val="18"/>
          <w:szCs w:val="18"/>
        </w:rPr>
      </w:pPr>
      <w:r w:rsidRPr="4A9AD1A9">
        <w:rPr>
          <w:rFonts w:ascii="Verdana" w:hAnsi="Verdana" w:cs="Helvetica"/>
          <w:sz w:val="18"/>
          <w:szCs w:val="18"/>
        </w:rPr>
        <w:t>draagvlak in de samenleving</w:t>
      </w:r>
    </w:p>
    <w:p w14:paraId="6653F84C" w14:textId="278EF748" w:rsidR="45BEBD39" w:rsidRDefault="45BEBD39" w:rsidP="45BEBD39">
      <w:pPr>
        <w:rPr>
          <w:rFonts w:ascii="Verdana" w:hAnsi="Verdana" w:cs="Helvetica"/>
          <w:color w:val="000000" w:themeColor="text1"/>
          <w:sz w:val="18"/>
          <w:szCs w:val="18"/>
        </w:rPr>
      </w:pPr>
    </w:p>
    <w:p w14:paraId="78DD495A" w14:textId="7B27F973" w:rsidR="6F39E502" w:rsidRDefault="45BEBD39" w:rsidP="54526CAA">
      <w:pPr>
        <w:rPr>
          <w:rFonts w:ascii="Helvetica" w:hAnsi="Helvetica" w:cs="Helvetica"/>
          <w:sz w:val="18"/>
          <w:szCs w:val="18"/>
        </w:rPr>
      </w:pPr>
      <w:r w:rsidRPr="45BEBD39">
        <w:rPr>
          <w:rFonts w:ascii="Verdana" w:hAnsi="Verdana" w:cs="Helvetica"/>
          <w:color w:val="000000" w:themeColor="text1"/>
          <w:sz w:val="18"/>
          <w:szCs w:val="18"/>
        </w:rPr>
        <w:t xml:space="preserve">In de RES maakt en beschrijft elke energieregio zijn eigen keuzes. </w:t>
      </w:r>
      <w:r w:rsidRPr="45BEBD39">
        <w:rPr>
          <w:rFonts w:ascii="Verdana" w:hAnsi="Verdana" w:cs="Helvetica"/>
          <w:sz w:val="18"/>
          <w:szCs w:val="18"/>
        </w:rPr>
        <w:t>In de RES staan concrete plekken, projecten en een planning voor de uitvoering. </w:t>
      </w:r>
    </w:p>
    <w:p w14:paraId="4843DA07" w14:textId="70050722" w:rsidR="45BEBD39" w:rsidRDefault="45BEBD39" w:rsidP="45BEBD39">
      <w:pPr>
        <w:rPr>
          <w:rFonts w:ascii="Verdana" w:eastAsia="Verdana" w:hAnsi="Verdana" w:cs="Verdana"/>
          <w:sz w:val="18"/>
          <w:szCs w:val="18"/>
        </w:rPr>
      </w:pPr>
    </w:p>
    <w:p w14:paraId="5BAE6F92" w14:textId="37403B09" w:rsidR="000E0C31" w:rsidRPr="000E0C31" w:rsidRDefault="45BEBD39" w:rsidP="45BEBD39">
      <w:pPr>
        <w:rPr>
          <w:rFonts w:ascii="Verdana" w:eastAsia="Verdana" w:hAnsi="Verdana" w:cs="Verdana"/>
          <w:sz w:val="18"/>
          <w:szCs w:val="18"/>
        </w:rPr>
      </w:pPr>
      <w:r w:rsidRPr="45BEBD39">
        <w:rPr>
          <w:rFonts w:ascii="Verdana" w:eastAsia="Verdana" w:hAnsi="Verdana" w:cs="Verdana"/>
          <w:b/>
          <w:bCs/>
          <w:sz w:val="18"/>
          <w:szCs w:val="18"/>
        </w:rPr>
        <w:t>Planning</w:t>
      </w:r>
      <w:r w:rsidRPr="45BEBD39">
        <w:rPr>
          <w:rFonts w:ascii="Verdana" w:eastAsia="Verdana" w:hAnsi="Verdana" w:cs="Verdana"/>
          <w:sz w:val="18"/>
          <w:szCs w:val="18"/>
        </w:rPr>
        <w:t> </w:t>
      </w:r>
    </w:p>
    <w:p w14:paraId="38704F13" w14:textId="328BC9C5" w:rsidR="2D47470E" w:rsidRDefault="4A9AD1A9" w:rsidP="4A9AD1A9">
      <w:pPr>
        <w:rPr>
          <w:rFonts w:ascii="Verdana" w:hAnsi="Verdana" w:cs="Helvetica"/>
          <w:sz w:val="18"/>
          <w:szCs w:val="18"/>
        </w:rPr>
      </w:pPr>
      <w:r w:rsidRPr="4A9AD1A9">
        <w:rPr>
          <w:rFonts w:ascii="Verdana" w:hAnsi="Verdana" w:cs="Helvetica"/>
          <w:sz w:val="18"/>
          <w:szCs w:val="18"/>
        </w:rPr>
        <w:t>De eerste stap is de Concept RES waarin staat hoeveel energie een regio wil opwekken en hoeveel warmte er in de regio beschikbaar is. De Concept RES dient in juni 2020 klaar te zijn. Elke regio werkt de Concept RES verder uit tot de RES 1.0. Gemeenteraden, provinciale staten en de algemene besturen van de waterschappen stellen die in maart 2021 vast. Overheden leggen de projecten en plannen die in de RES 1.0 staan, vast in het omgevingsbeleid. Elke twee jaar kijken de energieregio’s of ze nog op schema liggen om de doelen in 2030 te halen. Zo ontwikkelen we de RES stapsgewijs om te werken aan een betere toekomst voor ons en onze kinderen.</w:t>
      </w:r>
    </w:p>
    <w:sectPr w:rsidR="2D47470E" w:rsidSect="00E35034">
      <w:headerReference w:type="default" r:id="rId10"/>
      <w:footerReference w:type="default" r:id="rId11"/>
      <w:pgSz w:w="11906" w:h="16838"/>
      <w:pgMar w:top="1440" w:right="1440" w:bottom="1440" w:left="1440" w:header="708" w:footer="708" w:gutter="0"/>
      <w:paperSrc w:first="265" w:other="26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ABD780" w14:textId="77777777" w:rsidR="00C42D90" w:rsidRDefault="0055243D">
      <w:r>
        <w:separator/>
      </w:r>
    </w:p>
  </w:endnote>
  <w:endnote w:type="continuationSeparator" w:id="0">
    <w:p w14:paraId="2CA9FA41" w14:textId="77777777" w:rsidR="00C42D90" w:rsidRDefault="00552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9"/>
      <w:gridCol w:w="3009"/>
      <w:gridCol w:w="3009"/>
    </w:tblGrid>
    <w:tr w:rsidR="54526CAA" w14:paraId="091130F1" w14:textId="77777777" w:rsidTr="54526CAA">
      <w:tc>
        <w:tcPr>
          <w:tcW w:w="3009" w:type="dxa"/>
        </w:tcPr>
        <w:p w14:paraId="57A03992" w14:textId="395667A7" w:rsidR="54526CAA" w:rsidRDefault="54526CAA" w:rsidP="54526CAA">
          <w:pPr>
            <w:pStyle w:val="Koptekst"/>
            <w:ind w:left="-115"/>
            <w:rPr>
              <w:rFonts w:ascii="Arial" w:eastAsia="Arial" w:hAnsi="Arial" w:cs="Arial"/>
              <w:sz w:val="16"/>
              <w:szCs w:val="16"/>
            </w:rPr>
          </w:pPr>
          <w:r w:rsidRPr="54526CAA">
            <w:rPr>
              <w:rFonts w:ascii="Arial" w:eastAsia="Arial" w:hAnsi="Arial" w:cs="Arial"/>
              <w:sz w:val="16"/>
              <w:szCs w:val="16"/>
            </w:rPr>
            <w:t>Werkbureau RES Drenthe 10-2019</w:t>
          </w:r>
        </w:p>
      </w:tc>
      <w:tc>
        <w:tcPr>
          <w:tcW w:w="3009" w:type="dxa"/>
        </w:tcPr>
        <w:p w14:paraId="772B2221" w14:textId="5F227819" w:rsidR="54526CAA" w:rsidRDefault="54526CAA" w:rsidP="54526CAA">
          <w:pPr>
            <w:pStyle w:val="Koptekst"/>
            <w:jc w:val="center"/>
          </w:pPr>
        </w:p>
      </w:tc>
      <w:tc>
        <w:tcPr>
          <w:tcW w:w="3009" w:type="dxa"/>
        </w:tcPr>
        <w:p w14:paraId="247B8968" w14:textId="39875FAB" w:rsidR="54526CAA" w:rsidRDefault="54526CAA" w:rsidP="54526CAA">
          <w:pPr>
            <w:pStyle w:val="Koptekst"/>
            <w:ind w:right="-115"/>
            <w:jc w:val="right"/>
          </w:pPr>
        </w:p>
      </w:tc>
    </w:tr>
  </w:tbl>
  <w:p w14:paraId="4E45E849" w14:textId="5063309B" w:rsidR="54526CAA" w:rsidRDefault="54526CAA" w:rsidP="54526CA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243DB4" w14:textId="77777777" w:rsidR="00C42D90" w:rsidRDefault="0055243D">
      <w:r>
        <w:separator/>
      </w:r>
    </w:p>
  </w:footnote>
  <w:footnote w:type="continuationSeparator" w:id="0">
    <w:p w14:paraId="092BCCF1" w14:textId="77777777" w:rsidR="00C42D90" w:rsidRDefault="00552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9"/>
      <w:gridCol w:w="3009"/>
      <w:gridCol w:w="3009"/>
    </w:tblGrid>
    <w:tr w:rsidR="54526CAA" w14:paraId="4B7F4F03" w14:textId="77777777" w:rsidTr="54526CAA">
      <w:tc>
        <w:tcPr>
          <w:tcW w:w="3009" w:type="dxa"/>
        </w:tcPr>
        <w:p w14:paraId="0109F52C" w14:textId="56C93939" w:rsidR="54526CAA" w:rsidRDefault="54526CAA" w:rsidP="54526CAA">
          <w:pPr>
            <w:pStyle w:val="Koptekst"/>
            <w:ind w:left="-115"/>
          </w:pPr>
        </w:p>
      </w:tc>
      <w:tc>
        <w:tcPr>
          <w:tcW w:w="3009" w:type="dxa"/>
        </w:tcPr>
        <w:p w14:paraId="653507DC" w14:textId="024DB076" w:rsidR="54526CAA" w:rsidRDefault="54526CAA" w:rsidP="54526CAA">
          <w:pPr>
            <w:pStyle w:val="Koptekst"/>
            <w:jc w:val="center"/>
          </w:pPr>
        </w:p>
      </w:tc>
      <w:tc>
        <w:tcPr>
          <w:tcW w:w="3009" w:type="dxa"/>
        </w:tcPr>
        <w:p w14:paraId="754F83F1" w14:textId="03962AF3" w:rsidR="54526CAA" w:rsidRDefault="54526CAA" w:rsidP="54526CAA">
          <w:pPr>
            <w:pStyle w:val="Koptekst"/>
            <w:ind w:right="-115"/>
            <w:jc w:val="right"/>
          </w:pPr>
        </w:p>
      </w:tc>
    </w:tr>
  </w:tbl>
  <w:p w14:paraId="2CF8737D" w14:textId="674359B5" w:rsidR="54526CAA" w:rsidRDefault="54526CAA" w:rsidP="54526CA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36306"/>
    <w:multiLevelType w:val="multilevel"/>
    <w:tmpl w:val="5A96C5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C31"/>
    <w:rsid w:val="00023D90"/>
    <w:rsid w:val="00075741"/>
    <w:rsid w:val="00082AC0"/>
    <w:rsid w:val="00090AD3"/>
    <w:rsid w:val="000C22D1"/>
    <w:rsid w:val="000C2824"/>
    <w:rsid w:val="000E0C31"/>
    <w:rsid w:val="000F1AF5"/>
    <w:rsid w:val="00105378"/>
    <w:rsid w:val="00105910"/>
    <w:rsid w:val="00124BE6"/>
    <w:rsid w:val="00156E0C"/>
    <w:rsid w:val="00184ACE"/>
    <w:rsid w:val="001A32F0"/>
    <w:rsid w:val="002261B3"/>
    <w:rsid w:val="00235E4F"/>
    <w:rsid w:val="00374B01"/>
    <w:rsid w:val="003906DF"/>
    <w:rsid w:val="003C07B3"/>
    <w:rsid w:val="004374F1"/>
    <w:rsid w:val="004424C2"/>
    <w:rsid w:val="004432E5"/>
    <w:rsid w:val="004A73F6"/>
    <w:rsid w:val="004C3602"/>
    <w:rsid w:val="004F1777"/>
    <w:rsid w:val="004F473A"/>
    <w:rsid w:val="00501FEE"/>
    <w:rsid w:val="00517E37"/>
    <w:rsid w:val="00527D15"/>
    <w:rsid w:val="0055243D"/>
    <w:rsid w:val="00573BC0"/>
    <w:rsid w:val="00582142"/>
    <w:rsid w:val="00613D0C"/>
    <w:rsid w:val="00615BDB"/>
    <w:rsid w:val="006203A0"/>
    <w:rsid w:val="00640D37"/>
    <w:rsid w:val="006C24E5"/>
    <w:rsid w:val="006C30E3"/>
    <w:rsid w:val="00704616"/>
    <w:rsid w:val="00705FD8"/>
    <w:rsid w:val="00715A65"/>
    <w:rsid w:val="00717150"/>
    <w:rsid w:val="00723CA3"/>
    <w:rsid w:val="00733FAE"/>
    <w:rsid w:val="00745355"/>
    <w:rsid w:val="00795CF4"/>
    <w:rsid w:val="007A4773"/>
    <w:rsid w:val="007A51A1"/>
    <w:rsid w:val="007C7457"/>
    <w:rsid w:val="007D6656"/>
    <w:rsid w:val="007D6D17"/>
    <w:rsid w:val="00817C23"/>
    <w:rsid w:val="00824E63"/>
    <w:rsid w:val="0085199D"/>
    <w:rsid w:val="008820A5"/>
    <w:rsid w:val="008D5180"/>
    <w:rsid w:val="008D6D4A"/>
    <w:rsid w:val="008E22B3"/>
    <w:rsid w:val="008E726F"/>
    <w:rsid w:val="00900CC6"/>
    <w:rsid w:val="00922AD8"/>
    <w:rsid w:val="00965153"/>
    <w:rsid w:val="00985D87"/>
    <w:rsid w:val="009B1EFC"/>
    <w:rsid w:val="009D2A94"/>
    <w:rsid w:val="009D41E7"/>
    <w:rsid w:val="009D5B1F"/>
    <w:rsid w:val="009E3B04"/>
    <w:rsid w:val="00A00CA5"/>
    <w:rsid w:val="00A21490"/>
    <w:rsid w:val="00A27310"/>
    <w:rsid w:val="00A54573"/>
    <w:rsid w:val="00A6192F"/>
    <w:rsid w:val="00AC2B4C"/>
    <w:rsid w:val="00B5255E"/>
    <w:rsid w:val="00B6032E"/>
    <w:rsid w:val="00BB41D2"/>
    <w:rsid w:val="00C16D88"/>
    <w:rsid w:val="00C32CDA"/>
    <w:rsid w:val="00C42D90"/>
    <w:rsid w:val="00CB3603"/>
    <w:rsid w:val="00CD60C5"/>
    <w:rsid w:val="00D134A0"/>
    <w:rsid w:val="00D35F0D"/>
    <w:rsid w:val="00DC28EE"/>
    <w:rsid w:val="00DC5713"/>
    <w:rsid w:val="00DF45C9"/>
    <w:rsid w:val="00E35034"/>
    <w:rsid w:val="00E40A7B"/>
    <w:rsid w:val="00E93C88"/>
    <w:rsid w:val="00EA7EA1"/>
    <w:rsid w:val="00EE56FE"/>
    <w:rsid w:val="00F2561B"/>
    <w:rsid w:val="00F47CFE"/>
    <w:rsid w:val="00F9324D"/>
    <w:rsid w:val="00FC2D7F"/>
    <w:rsid w:val="00FD1A65"/>
    <w:rsid w:val="059EBFD2"/>
    <w:rsid w:val="077272EC"/>
    <w:rsid w:val="07CB76FA"/>
    <w:rsid w:val="082C968D"/>
    <w:rsid w:val="0A8123AA"/>
    <w:rsid w:val="12B1FE65"/>
    <w:rsid w:val="12E8392C"/>
    <w:rsid w:val="130847F4"/>
    <w:rsid w:val="1342DCF2"/>
    <w:rsid w:val="162018AE"/>
    <w:rsid w:val="16DF34C0"/>
    <w:rsid w:val="1EBBD979"/>
    <w:rsid w:val="20026052"/>
    <w:rsid w:val="20D474D0"/>
    <w:rsid w:val="2684A48F"/>
    <w:rsid w:val="2C2ED907"/>
    <w:rsid w:val="2D47470E"/>
    <w:rsid w:val="2DCD49C3"/>
    <w:rsid w:val="2DF2E56A"/>
    <w:rsid w:val="311C7F8D"/>
    <w:rsid w:val="33320F47"/>
    <w:rsid w:val="349B9A81"/>
    <w:rsid w:val="3521D950"/>
    <w:rsid w:val="353AECFE"/>
    <w:rsid w:val="3A6FE4A5"/>
    <w:rsid w:val="3C6B4C6A"/>
    <w:rsid w:val="44AB2777"/>
    <w:rsid w:val="45BEBD39"/>
    <w:rsid w:val="46A0FE4C"/>
    <w:rsid w:val="4814F819"/>
    <w:rsid w:val="48F03779"/>
    <w:rsid w:val="4A9AD1A9"/>
    <w:rsid w:val="4AB7BED9"/>
    <w:rsid w:val="4D6AD961"/>
    <w:rsid w:val="52490755"/>
    <w:rsid w:val="54526CAA"/>
    <w:rsid w:val="549A1194"/>
    <w:rsid w:val="558DECF0"/>
    <w:rsid w:val="564B7AAA"/>
    <w:rsid w:val="583EDB52"/>
    <w:rsid w:val="5CC2CE4D"/>
    <w:rsid w:val="5F416E49"/>
    <w:rsid w:val="624B733A"/>
    <w:rsid w:val="628B28F6"/>
    <w:rsid w:val="649D72DE"/>
    <w:rsid w:val="66A34769"/>
    <w:rsid w:val="67199FB5"/>
    <w:rsid w:val="67D6A524"/>
    <w:rsid w:val="6990568C"/>
    <w:rsid w:val="6BC06DA8"/>
    <w:rsid w:val="6EC710FF"/>
    <w:rsid w:val="6F39E502"/>
    <w:rsid w:val="6FA53F7A"/>
    <w:rsid w:val="6FCB82DF"/>
    <w:rsid w:val="6FD4C5CE"/>
    <w:rsid w:val="709D5A09"/>
    <w:rsid w:val="72845988"/>
    <w:rsid w:val="747013CE"/>
    <w:rsid w:val="787864AB"/>
    <w:rsid w:val="7972F9F1"/>
    <w:rsid w:val="7A502E46"/>
    <w:rsid w:val="7EFE9108"/>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139EC"/>
  <w15:chartTrackingRefBased/>
  <w15:docId w15:val="{B2730B30-92B1-4A3D-8E7B-3E99602D6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9E3B04"/>
    <w:pPr>
      <w:spacing w:after="0" w:line="240" w:lineRule="auto"/>
    </w:pPr>
    <w:rPr>
      <w:rFonts w:ascii="Times New Roman" w:eastAsia="Times New Roman" w:hAnsi="Times New Roman" w:cs="Times New Roman"/>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0E0C31"/>
  </w:style>
  <w:style w:type="paragraph" w:styleId="Ballontekst">
    <w:name w:val="Balloon Text"/>
    <w:basedOn w:val="Standaard"/>
    <w:link w:val="BallontekstChar"/>
    <w:uiPriority w:val="99"/>
    <w:semiHidden/>
    <w:unhideWhenUsed/>
    <w:rsid w:val="00613D0C"/>
    <w:rPr>
      <w:rFonts w:eastAsiaTheme="minorHAnsi"/>
      <w:sz w:val="18"/>
      <w:szCs w:val="18"/>
      <w:lang w:val="en-US" w:eastAsia="en-US"/>
    </w:rPr>
  </w:style>
  <w:style w:type="character" w:customStyle="1" w:styleId="BallontekstChar">
    <w:name w:val="Ballontekst Char"/>
    <w:basedOn w:val="Standaardalinea-lettertype"/>
    <w:link w:val="Ballontekst"/>
    <w:uiPriority w:val="99"/>
    <w:semiHidden/>
    <w:rsid w:val="00613D0C"/>
    <w:rPr>
      <w:rFonts w:ascii="Times New Roman" w:hAnsi="Times New Roman" w:cs="Times New Roman"/>
      <w:sz w:val="18"/>
      <w:szCs w:val="18"/>
    </w:rPr>
  </w:style>
  <w:style w:type="character" w:styleId="Verwijzingopmerking">
    <w:name w:val="annotation reference"/>
    <w:basedOn w:val="Standaardalinea-lettertype"/>
    <w:uiPriority w:val="99"/>
    <w:semiHidden/>
    <w:unhideWhenUsed/>
    <w:rsid w:val="008E22B3"/>
    <w:rPr>
      <w:sz w:val="16"/>
      <w:szCs w:val="16"/>
    </w:rPr>
  </w:style>
  <w:style w:type="paragraph" w:styleId="Tekstopmerking">
    <w:name w:val="annotation text"/>
    <w:basedOn w:val="Standaard"/>
    <w:link w:val="TekstopmerkingChar"/>
    <w:uiPriority w:val="99"/>
    <w:semiHidden/>
    <w:unhideWhenUsed/>
    <w:rsid w:val="008E22B3"/>
    <w:rPr>
      <w:rFonts w:ascii="Calibri" w:eastAsiaTheme="minorHAnsi" w:hAnsi="Calibri" w:cs="Calibri"/>
      <w:sz w:val="20"/>
      <w:szCs w:val="20"/>
      <w:lang w:val="en-US" w:eastAsia="en-US"/>
    </w:rPr>
  </w:style>
  <w:style w:type="character" w:customStyle="1" w:styleId="TekstopmerkingChar">
    <w:name w:val="Tekst opmerking Char"/>
    <w:basedOn w:val="Standaardalinea-lettertype"/>
    <w:link w:val="Tekstopmerking"/>
    <w:uiPriority w:val="99"/>
    <w:semiHidden/>
    <w:rsid w:val="008E22B3"/>
    <w:rPr>
      <w:rFonts w:ascii="Calibri" w:hAnsi="Calibri" w:cs="Calibri"/>
      <w:sz w:val="20"/>
      <w:szCs w:val="20"/>
    </w:rPr>
  </w:style>
  <w:style w:type="paragraph" w:styleId="Onderwerpvanopmerking">
    <w:name w:val="annotation subject"/>
    <w:basedOn w:val="Tekstopmerking"/>
    <w:next w:val="Tekstopmerking"/>
    <w:link w:val="OnderwerpvanopmerkingChar"/>
    <w:uiPriority w:val="99"/>
    <w:semiHidden/>
    <w:unhideWhenUsed/>
    <w:rsid w:val="008E22B3"/>
    <w:rPr>
      <w:b/>
      <w:bCs/>
    </w:rPr>
  </w:style>
  <w:style w:type="character" w:customStyle="1" w:styleId="OnderwerpvanopmerkingChar">
    <w:name w:val="Onderwerp van opmerking Char"/>
    <w:basedOn w:val="TekstopmerkingChar"/>
    <w:link w:val="Onderwerpvanopmerking"/>
    <w:uiPriority w:val="99"/>
    <w:semiHidden/>
    <w:rsid w:val="008E22B3"/>
    <w:rPr>
      <w:rFonts w:ascii="Calibri" w:hAnsi="Calibri" w:cs="Calibri"/>
      <w:b/>
      <w:bCs/>
      <w:sz w:val="20"/>
      <w:szCs w:val="20"/>
    </w:rPr>
  </w:style>
  <w:style w:type="paragraph" w:styleId="Revisie">
    <w:name w:val="Revision"/>
    <w:hidden/>
    <w:uiPriority w:val="99"/>
    <w:semiHidden/>
    <w:rsid w:val="00D35F0D"/>
    <w:pPr>
      <w:spacing w:after="0" w:line="240" w:lineRule="auto"/>
    </w:pPr>
    <w:rPr>
      <w:rFonts w:ascii="Calibri" w:hAnsi="Calibri" w:cs="Calibri"/>
    </w:rPr>
  </w:style>
  <w:style w:type="character" w:styleId="Hyperlink">
    <w:name w:val="Hyperlink"/>
    <w:basedOn w:val="Standaardalinea-lettertype"/>
    <w:uiPriority w:val="99"/>
    <w:unhideWhenUsed/>
    <w:rsid w:val="00527D15"/>
    <w:rPr>
      <w:color w:val="0563C1" w:themeColor="hyperlink"/>
      <w:u w:val="single"/>
    </w:rPr>
  </w:style>
  <w:style w:type="character" w:customStyle="1" w:styleId="Onopgelostemelding1">
    <w:name w:val="Onopgeloste melding1"/>
    <w:basedOn w:val="Standaardalinea-lettertype"/>
    <w:uiPriority w:val="99"/>
    <w:semiHidden/>
    <w:unhideWhenUsed/>
    <w:rsid w:val="00527D15"/>
    <w:rPr>
      <w:color w:val="605E5C"/>
      <w:shd w:val="clear" w:color="auto" w:fill="E1DFDD"/>
    </w:rPr>
  </w:style>
  <w:style w:type="paragraph" w:styleId="Geenafstand">
    <w:name w:val="No Spacing"/>
    <w:uiPriority w:val="1"/>
    <w:qFormat/>
    <w:rsid w:val="00824E63"/>
    <w:pPr>
      <w:spacing w:after="0" w:line="240" w:lineRule="auto"/>
    </w:pPr>
    <w:rPr>
      <w:lang w:val="nl-NL"/>
    </w:rPr>
  </w:style>
  <w:style w:type="table" w:styleId="Tabelraster">
    <w:name w:val="Table Grid"/>
    <w:basedOn w:val="Standaardtabel"/>
    <w:uiPriority w:val="59"/>
    <w:rsid w:val="00824E63"/>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tekstChar">
    <w:name w:val="Koptekst Char"/>
    <w:basedOn w:val="Standaardalinea-lettertype"/>
    <w:link w:val="Koptekst"/>
    <w:uiPriority w:val="99"/>
  </w:style>
  <w:style w:type="paragraph" w:styleId="Koptekst">
    <w:name w:val="header"/>
    <w:basedOn w:val="Standaard"/>
    <w:link w:val="KoptekstChar"/>
    <w:uiPriority w:val="99"/>
    <w:unhideWhenUsed/>
    <w:pPr>
      <w:tabs>
        <w:tab w:val="center" w:pos="4680"/>
        <w:tab w:val="right" w:pos="9360"/>
      </w:tabs>
    </w:pPr>
  </w:style>
  <w:style w:type="character" w:customStyle="1" w:styleId="VoettekstChar">
    <w:name w:val="Voettekst Char"/>
    <w:basedOn w:val="Standaardalinea-lettertype"/>
    <w:link w:val="Voettekst"/>
    <w:uiPriority w:val="99"/>
  </w:style>
  <w:style w:type="paragraph" w:styleId="Voettekst">
    <w:name w:val="footer"/>
    <w:basedOn w:val="Standaard"/>
    <w:link w:val="Voettekst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93306">
      <w:bodyDiv w:val="1"/>
      <w:marLeft w:val="0"/>
      <w:marRight w:val="0"/>
      <w:marTop w:val="0"/>
      <w:marBottom w:val="0"/>
      <w:divBdr>
        <w:top w:val="none" w:sz="0" w:space="0" w:color="auto"/>
        <w:left w:val="none" w:sz="0" w:space="0" w:color="auto"/>
        <w:bottom w:val="none" w:sz="0" w:space="0" w:color="auto"/>
        <w:right w:val="none" w:sz="0" w:space="0" w:color="auto"/>
      </w:divBdr>
    </w:div>
    <w:div w:id="165748896">
      <w:bodyDiv w:val="1"/>
      <w:marLeft w:val="0"/>
      <w:marRight w:val="0"/>
      <w:marTop w:val="0"/>
      <w:marBottom w:val="0"/>
      <w:divBdr>
        <w:top w:val="none" w:sz="0" w:space="0" w:color="auto"/>
        <w:left w:val="none" w:sz="0" w:space="0" w:color="auto"/>
        <w:bottom w:val="none" w:sz="0" w:space="0" w:color="auto"/>
        <w:right w:val="none" w:sz="0" w:space="0" w:color="auto"/>
      </w:divBdr>
    </w:div>
    <w:div w:id="206182969">
      <w:bodyDiv w:val="1"/>
      <w:marLeft w:val="0"/>
      <w:marRight w:val="0"/>
      <w:marTop w:val="0"/>
      <w:marBottom w:val="0"/>
      <w:divBdr>
        <w:top w:val="none" w:sz="0" w:space="0" w:color="auto"/>
        <w:left w:val="none" w:sz="0" w:space="0" w:color="auto"/>
        <w:bottom w:val="none" w:sz="0" w:space="0" w:color="auto"/>
        <w:right w:val="none" w:sz="0" w:space="0" w:color="auto"/>
      </w:divBdr>
    </w:div>
    <w:div w:id="252326532">
      <w:bodyDiv w:val="1"/>
      <w:marLeft w:val="0"/>
      <w:marRight w:val="0"/>
      <w:marTop w:val="0"/>
      <w:marBottom w:val="0"/>
      <w:divBdr>
        <w:top w:val="none" w:sz="0" w:space="0" w:color="auto"/>
        <w:left w:val="none" w:sz="0" w:space="0" w:color="auto"/>
        <w:bottom w:val="none" w:sz="0" w:space="0" w:color="auto"/>
        <w:right w:val="none" w:sz="0" w:space="0" w:color="auto"/>
      </w:divBdr>
    </w:div>
    <w:div w:id="329020539">
      <w:bodyDiv w:val="1"/>
      <w:marLeft w:val="0"/>
      <w:marRight w:val="0"/>
      <w:marTop w:val="0"/>
      <w:marBottom w:val="0"/>
      <w:divBdr>
        <w:top w:val="none" w:sz="0" w:space="0" w:color="auto"/>
        <w:left w:val="none" w:sz="0" w:space="0" w:color="auto"/>
        <w:bottom w:val="none" w:sz="0" w:space="0" w:color="auto"/>
        <w:right w:val="none" w:sz="0" w:space="0" w:color="auto"/>
      </w:divBdr>
    </w:div>
    <w:div w:id="375741537">
      <w:bodyDiv w:val="1"/>
      <w:marLeft w:val="0"/>
      <w:marRight w:val="0"/>
      <w:marTop w:val="0"/>
      <w:marBottom w:val="0"/>
      <w:divBdr>
        <w:top w:val="none" w:sz="0" w:space="0" w:color="auto"/>
        <w:left w:val="none" w:sz="0" w:space="0" w:color="auto"/>
        <w:bottom w:val="none" w:sz="0" w:space="0" w:color="auto"/>
        <w:right w:val="none" w:sz="0" w:space="0" w:color="auto"/>
      </w:divBdr>
    </w:div>
    <w:div w:id="1257640880">
      <w:bodyDiv w:val="1"/>
      <w:marLeft w:val="0"/>
      <w:marRight w:val="0"/>
      <w:marTop w:val="0"/>
      <w:marBottom w:val="0"/>
      <w:divBdr>
        <w:top w:val="none" w:sz="0" w:space="0" w:color="auto"/>
        <w:left w:val="none" w:sz="0" w:space="0" w:color="auto"/>
        <w:bottom w:val="none" w:sz="0" w:space="0" w:color="auto"/>
        <w:right w:val="none" w:sz="0" w:space="0" w:color="auto"/>
      </w:divBdr>
    </w:div>
    <w:div w:id="1492214820">
      <w:bodyDiv w:val="1"/>
      <w:marLeft w:val="0"/>
      <w:marRight w:val="0"/>
      <w:marTop w:val="0"/>
      <w:marBottom w:val="0"/>
      <w:divBdr>
        <w:top w:val="none" w:sz="0" w:space="0" w:color="auto"/>
        <w:left w:val="none" w:sz="0" w:space="0" w:color="auto"/>
        <w:bottom w:val="none" w:sz="0" w:space="0" w:color="auto"/>
        <w:right w:val="none" w:sz="0" w:space="0" w:color="auto"/>
      </w:divBdr>
    </w:div>
    <w:div w:id="1956592440">
      <w:bodyDiv w:val="1"/>
      <w:marLeft w:val="0"/>
      <w:marRight w:val="0"/>
      <w:marTop w:val="0"/>
      <w:marBottom w:val="0"/>
      <w:divBdr>
        <w:top w:val="none" w:sz="0" w:space="0" w:color="auto"/>
        <w:left w:val="none" w:sz="0" w:space="0" w:color="auto"/>
        <w:bottom w:val="none" w:sz="0" w:space="0" w:color="auto"/>
        <w:right w:val="none" w:sz="0" w:space="0" w:color="auto"/>
      </w:divBdr>
    </w:div>
    <w:div w:id="2023169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2502F643A27044BB1F5DC095A59F67" ma:contentTypeVersion="10" ma:contentTypeDescription="Een nieuw document maken." ma:contentTypeScope="" ma:versionID="7ba94fface1e1080b0c8939f52edb6fd">
  <xsd:schema xmlns:xsd="http://www.w3.org/2001/XMLSchema" xmlns:xs="http://www.w3.org/2001/XMLSchema" xmlns:p="http://schemas.microsoft.com/office/2006/metadata/properties" xmlns:ns3="c264e2ec-cf0a-41df-9e0c-ff0cb9d2b0ba" xmlns:ns4="b7810a73-5141-4590-8bc1-ea6bf42babd9" targetNamespace="http://schemas.microsoft.com/office/2006/metadata/properties" ma:root="true" ma:fieldsID="6524be83dd8d327a49c92f648d443d5a" ns3:_="" ns4:_="">
    <xsd:import namespace="c264e2ec-cf0a-41df-9e0c-ff0cb9d2b0ba"/>
    <xsd:import namespace="b7810a73-5141-4590-8bc1-ea6bf42babd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64e2ec-cf0a-41df-9e0c-ff0cb9d2b0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810a73-5141-4590-8bc1-ea6bf42babd9"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SharingHintHash" ma:index="17"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BD0E47-23F4-41F6-B017-33CE3A26FE41}">
  <ds:schemaRefs>
    <ds:schemaRef ds:uri="http://www.w3.org/XML/1998/namespace"/>
    <ds:schemaRef ds:uri="b7810a73-5141-4590-8bc1-ea6bf42babd9"/>
    <ds:schemaRef ds:uri="http://schemas.microsoft.com/office/2006/documentManagement/types"/>
    <ds:schemaRef ds:uri="http://purl.org/dc/dcmitype/"/>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c264e2ec-cf0a-41df-9e0c-ff0cb9d2b0ba"/>
  </ds:schemaRefs>
</ds:datastoreItem>
</file>

<file path=customXml/itemProps2.xml><?xml version="1.0" encoding="utf-8"?>
<ds:datastoreItem xmlns:ds="http://schemas.openxmlformats.org/officeDocument/2006/customXml" ds:itemID="{EAC388D8-A578-403C-BC69-DD1675B69DC1}">
  <ds:schemaRefs>
    <ds:schemaRef ds:uri="http://schemas.microsoft.com/sharepoint/v3/contenttype/forms"/>
  </ds:schemaRefs>
</ds:datastoreItem>
</file>

<file path=customXml/itemProps3.xml><?xml version="1.0" encoding="utf-8"?>
<ds:datastoreItem xmlns:ds="http://schemas.openxmlformats.org/officeDocument/2006/customXml" ds:itemID="{10A65C01-1CDC-45EA-86EB-228491C75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64e2ec-cf0a-41df-9e0c-ff0cb9d2b0ba"/>
    <ds:schemaRef ds:uri="b7810a73-5141-4590-8bc1-ea6bf42ba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478</Words>
  <Characters>2517</Characters>
  <Application>Microsoft Office Word</Application>
  <DocSecurity>0</DocSecurity>
  <Lines>52</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Hoffmann</dc:creator>
  <cp:keywords/>
  <dc:description/>
  <cp:lastModifiedBy>Miriam Winkel</cp:lastModifiedBy>
  <cp:revision>2</cp:revision>
  <dcterms:created xsi:type="dcterms:W3CDTF">2019-11-27T16:06:00Z</dcterms:created>
  <dcterms:modified xsi:type="dcterms:W3CDTF">2019-11-27T16:06:00Z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0x010100BE2502F643A27044BB1F5DC095A59F67</vt:lpwstr>
  </property>
</Properties>
</file>